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BF4" w:rsidRDefault="00C14BF4" w:rsidP="00C14BF4">
      <w:pPr>
        <w:rPr>
          <w:b/>
          <w:bCs/>
        </w:rPr>
      </w:pPr>
    </w:p>
    <w:p w:rsidR="00C14BF4" w:rsidRPr="004F7D30" w:rsidRDefault="00180989" w:rsidP="00C14BF4">
      <w:pPr>
        <w:snapToGrid w:val="0"/>
        <w:spacing w:line="240" w:lineRule="auto"/>
        <w:rPr>
          <w:rFonts w:ascii="Calibri" w:eastAsia="SimSun" w:hAnsi="Calibri"/>
          <w:sz w:val="24"/>
          <w:szCs w:val="24"/>
          <w:lang w:eastAsia="zh-CN"/>
        </w:rPr>
      </w:pPr>
      <w:r>
        <w:rPr>
          <w:noProof/>
        </w:rPr>
        <w:drawing>
          <wp:inline distT="0" distB="0" distL="0" distR="0" wp14:anchorId="0939EF15" wp14:editId="0E959DDF">
            <wp:extent cx="2638425" cy="1390650"/>
            <wp:effectExtent l="0" t="0" r="9525" b="0"/>
            <wp:docPr id="6" name="Obrázek 6" descr="EAF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EAFR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14BF4">
        <w:rPr>
          <w:rFonts w:ascii="Verdana" w:eastAsia="SimSun" w:hAnsi="Verdana" w:cs="Verdana"/>
          <w:noProof/>
          <w:color w:val="000000"/>
          <w:sz w:val="24"/>
          <w:szCs w:val="24"/>
          <w:lang w:eastAsia="cs-CZ"/>
        </w:rPr>
        <w:drawing>
          <wp:inline distT="0" distB="0" distL="0" distR="0" wp14:anchorId="2D96E5DD" wp14:editId="10FD2A1A">
            <wp:extent cx="3048000" cy="9715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4BF4" w:rsidRPr="004F7D30" w:rsidRDefault="00C14BF4" w:rsidP="00C14BF4">
      <w:pPr>
        <w:snapToGrid w:val="0"/>
        <w:spacing w:line="240" w:lineRule="auto"/>
        <w:rPr>
          <w:rFonts w:ascii="Calibri" w:eastAsia="SimSun" w:hAnsi="Calibri"/>
          <w:sz w:val="24"/>
          <w:szCs w:val="24"/>
          <w:lang w:eastAsia="zh-CN"/>
        </w:rPr>
      </w:pPr>
    </w:p>
    <w:p w:rsidR="00C14BF4" w:rsidRPr="004F7D30" w:rsidRDefault="00C14BF4" w:rsidP="00C14BF4">
      <w:pPr>
        <w:snapToGrid w:val="0"/>
        <w:spacing w:line="240" w:lineRule="auto"/>
        <w:rPr>
          <w:rFonts w:ascii="Calibri" w:eastAsia="SimSun" w:hAnsi="Calibri"/>
          <w:sz w:val="24"/>
          <w:szCs w:val="24"/>
          <w:lang w:eastAsia="zh-CN"/>
        </w:rPr>
      </w:pPr>
      <w:r w:rsidRPr="004F7D30">
        <w:rPr>
          <w:rFonts w:ascii="Calibri" w:eastAsia="SimSun" w:hAnsi="Calibri"/>
          <w:sz w:val="24"/>
          <w:szCs w:val="24"/>
          <w:lang w:eastAsia="zh-CN"/>
        </w:rPr>
        <w:tab/>
      </w:r>
    </w:p>
    <w:p w:rsidR="00C14BF4" w:rsidRPr="004F7D30" w:rsidRDefault="00C14BF4" w:rsidP="00C14BF4">
      <w:pPr>
        <w:snapToGrid w:val="0"/>
        <w:spacing w:line="240" w:lineRule="auto"/>
        <w:rPr>
          <w:rFonts w:ascii="Calibri" w:eastAsia="SimSun" w:hAnsi="Calibri"/>
          <w:sz w:val="24"/>
          <w:szCs w:val="24"/>
          <w:lang w:eastAsia="zh-CN"/>
        </w:rPr>
      </w:pPr>
      <w:bookmarkStart w:id="0" w:name="_GoBack"/>
      <w:bookmarkEnd w:id="0"/>
    </w:p>
    <w:p w:rsidR="00C14BF4" w:rsidRPr="004F7D30" w:rsidRDefault="00C14BF4" w:rsidP="00C14BF4">
      <w:pPr>
        <w:snapToGrid w:val="0"/>
        <w:spacing w:line="240" w:lineRule="auto"/>
        <w:rPr>
          <w:rFonts w:ascii="Calibri" w:eastAsia="SimSun" w:hAnsi="Calibri"/>
          <w:sz w:val="24"/>
          <w:szCs w:val="24"/>
          <w:lang w:eastAsia="zh-CN"/>
        </w:rPr>
      </w:pPr>
    </w:p>
    <w:p w:rsidR="00C14BF4" w:rsidRPr="004F7D30" w:rsidRDefault="003D2658" w:rsidP="00C14BF4">
      <w:pPr>
        <w:snapToGrid w:val="0"/>
        <w:spacing w:line="240" w:lineRule="auto"/>
        <w:rPr>
          <w:rFonts w:ascii="Calibri" w:eastAsia="SimSun" w:hAnsi="Calibri"/>
          <w:sz w:val="24"/>
          <w:szCs w:val="24"/>
          <w:lang w:eastAsia="zh-CN"/>
        </w:rPr>
      </w:pPr>
      <w:r>
        <w:rPr>
          <w:rFonts w:ascii="Calibri" w:eastAsia="SimSun" w:hAnsi="Calibri" w:cs="Calibri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7E9852" wp14:editId="70A64346">
                <wp:simplePos x="0" y="0"/>
                <wp:positionH relativeFrom="column">
                  <wp:posOffset>1824355</wp:posOffset>
                </wp:positionH>
                <wp:positionV relativeFrom="paragraph">
                  <wp:posOffset>55245</wp:posOffset>
                </wp:positionV>
                <wp:extent cx="4343400" cy="4429125"/>
                <wp:effectExtent l="0" t="0" r="0" b="952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0" cy="442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D2658" w:rsidRDefault="003E231A" w:rsidP="00C14BF4">
                            <w:pPr>
                              <w:spacing w:line="360" w:lineRule="auto"/>
                              <w:jc w:val="center"/>
                              <w:rPr>
                                <w:rFonts w:ascii="Calibri" w:eastAsia="SimSun" w:hAnsi="Calibri" w:cs="Calibri"/>
                                <w:b/>
                                <w:bCs/>
                                <w:smallCaps/>
                                <w:color w:val="666699"/>
                                <w:sz w:val="52"/>
                                <w:szCs w:val="52"/>
                                <w:lang w:eastAsia="zh-CN"/>
                              </w:rPr>
                            </w:pPr>
                            <w:r w:rsidRPr="00AA0168">
                              <w:rPr>
                                <w:rFonts w:ascii="Calibri" w:eastAsia="SimSun" w:hAnsi="Calibri" w:cs="Calibri"/>
                                <w:b/>
                                <w:bCs/>
                                <w:smallCaps/>
                                <w:color w:val="666699"/>
                                <w:sz w:val="52"/>
                                <w:szCs w:val="52"/>
                                <w:lang w:eastAsia="zh-CN"/>
                              </w:rPr>
                              <w:t>Předběžné hodnocení PRV 2014+ - Zpráva o</w:t>
                            </w:r>
                            <w:r w:rsidR="003D2658">
                              <w:rPr>
                                <w:rFonts w:ascii="Calibri" w:eastAsia="SimSun" w:hAnsi="Calibri" w:cs="Calibri"/>
                                <w:b/>
                                <w:bCs/>
                                <w:smallCaps/>
                                <w:color w:val="666699"/>
                                <w:sz w:val="52"/>
                                <w:szCs w:val="52"/>
                                <w:lang w:eastAsia="zh-CN"/>
                              </w:rPr>
                              <w:t xml:space="preserve"> ex-ante hodnocení – aktualizace </w:t>
                            </w:r>
                          </w:p>
                          <w:p w:rsidR="003E231A" w:rsidRPr="00AA0168" w:rsidRDefault="003D2658" w:rsidP="00C14BF4">
                            <w:pPr>
                              <w:spacing w:line="360" w:lineRule="auto"/>
                              <w:jc w:val="center"/>
                              <w:rPr>
                                <w:rFonts w:ascii="Calibri" w:eastAsia="SimSun" w:hAnsi="Calibri" w:cs="Calibri"/>
                                <w:b/>
                                <w:bCs/>
                                <w:smallCaps/>
                                <w:color w:val="666699"/>
                                <w:sz w:val="52"/>
                                <w:szCs w:val="52"/>
                                <w:lang w:eastAsia="zh-CN"/>
                              </w:rPr>
                            </w:pPr>
                            <w:r>
                              <w:rPr>
                                <w:rFonts w:ascii="Calibri" w:eastAsia="SimSun" w:hAnsi="Calibri" w:cs="Calibri"/>
                                <w:b/>
                                <w:bCs/>
                                <w:smallCaps/>
                                <w:color w:val="666699"/>
                                <w:sz w:val="52"/>
                                <w:szCs w:val="52"/>
                                <w:lang w:eastAsia="zh-CN"/>
                              </w:rPr>
                              <w:t xml:space="preserve">zprávy po </w:t>
                            </w:r>
                            <w:r w:rsidR="00B715AE">
                              <w:rPr>
                                <w:rFonts w:ascii="Calibri" w:eastAsia="SimSun" w:hAnsi="Calibri" w:cs="Calibri"/>
                                <w:b/>
                                <w:bCs/>
                                <w:smallCaps/>
                                <w:color w:val="666699"/>
                                <w:sz w:val="52"/>
                                <w:szCs w:val="52"/>
                                <w:lang w:eastAsia="zh-CN"/>
                              </w:rPr>
                              <w:t>předložení PRV EK</w:t>
                            </w:r>
                          </w:p>
                          <w:p w:rsidR="003E231A" w:rsidRPr="00AA0168" w:rsidRDefault="003E231A" w:rsidP="00C14BF4">
                            <w:pPr>
                              <w:spacing w:line="360" w:lineRule="auto"/>
                              <w:jc w:val="center"/>
                              <w:rPr>
                                <w:rFonts w:ascii="Calibri" w:eastAsia="SimSun" w:hAnsi="Calibri" w:cs="Calibri"/>
                                <w:color w:val="666699"/>
                                <w:sz w:val="32"/>
                                <w:szCs w:val="32"/>
                                <w:lang w:eastAsia="zh-CN"/>
                              </w:rPr>
                            </w:pPr>
                            <w:r w:rsidRPr="00AA0168">
                              <w:rPr>
                                <w:rFonts w:ascii="Calibri" w:eastAsia="SimSun" w:hAnsi="Calibri" w:cs="Calibri"/>
                                <w:color w:val="666699"/>
                                <w:sz w:val="32"/>
                                <w:szCs w:val="32"/>
                                <w:lang w:eastAsia="zh-CN"/>
                              </w:rPr>
                              <w:t xml:space="preserve">Datum: </w:t>
                            </w:r>
                            <w:r w:rsidR="00B715AE">
                              <w:rPr>
                                <w:rFonts w:ascii="Calibri" w:eastAsia="SimSun" w:hAnsi="Calibri" w:cs="Calibri"/>
                                <w:color w:val="666699"/>
                                <w:sz w:val="32"/>
                                <w:szCs w:val="32"/>
                                <w:lang w:eastAsia="zh-CN"/>
                              </w:rPr>
                              <w:t>23</w:t>
                            </w:r>
                            <w:r w:rsidRPr="00AA0168">
                              <w:rPr>
                                <w:rFonts w:ascii="Calibri" w:eastAsia="SimSun" w:hAnsi="Calibri" w:cs="Calibri"/>
                                <w:color w:val="666699"/>
                                <w:sz w:val="32"/>
                                <w:szCs w:val="32"/>
                                <w:lang w:eastAsia="zh-CN"/>
                              </w:rPr>
                              <w:t xml:space="preserve">. </w:t>
                            </w:r>
                            <w:r w:rsidR="00B715AE">
                              <w:rPr>
                                <w:rFonts w:ascii="Calibri" w:eastAsia="SimSun" w:hAnsi="Calibri" w:cs="Calibri"/>
                                <w:color w:val="666699"/>
                                <w:sz w:val="32"/>
                                <w:szCs w:val="32"/>
                                <w:lang w:eastAsia="zh-CN"/>
                              </w:rPr>
                              <w:t>3. 2015</w:t>
                            </w:r>
                          </w:p>
                          <w:p w:rsidR="003E231A" w:rsidRDefault="003E231A" w:rsidP="00C14BF4">
                            <w:pPr>
                              <w:spacing w:line="360" w:lineRule="auto"/>
                              <w:jc w:val="center"/>
                              <w:rPr>
                                <w:rFonts w:ascii="Calibri" w:eastAsia="SimSun" w:hAnsi="Calibri" w:cs="Calibri"/>
                                <w:color w:val="666699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ascii="Calibri" w:eastAsia="SimSun" w:hAnsi="Calibri" w:cs="Calibri"/>
                                <w:color w:val="666699"/>
                                <w:sz w:val="32"/>
                                <w:szCs w:val="32"/>
                                <w:lang w:eastAsia="zh-CN"/>
                              </w:rPr>
                              <w:t>Verze:1.</w:t>
                            </w:r>
                            <w:r w:rsidR="00D115CA">
                              <w:rPr>
                                <w:rFonts w:ascii="Calibri" w:eastAsia="SimSun" w:hAnsi="Calibri" w:cs="Calibri"/>
                                <w:color w:val="666699"/>
                                <w:sz w:val="32"/>
                                <w:szCs w:val="32"/>
                                <w:lang w:eastAsia="zh-CN"/>
                              </w:rPr>
                              <w:t>1</w:t>
                            </w:r>
                          </w:p>
                          <w:p w:rsidR="00AC183E" w:rsidRDefault="003E231A" w:rsidP="00DE398E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SimSun" w:hAnsi="Calibri" w:cs="Calibri"/>
                                <w:b/>
                                <w:color w:val="666699"/>
                                <w:sz w:val="32"/>
                                <w:szCs w:val="32"/>
                                <w:lang w:eastAsia="zh-CN"/>
                              </w:rPr>
                            </w:pPr>
                            <w:r w:rsidRPr="00AA0168">
                              <w:rPr>
                                <w:rFonts w:ascii="Calibri" w:eastAsia="SimSun" w:hAnsi="Calibri" w:cs="Calibri"/>
                                <w:b/>
                                <w:color w:val="666699"/>
                                <w:sz w:val="32"/>
                                <w:szCs w:val="32"/>
                                <w:lang w:eastAsia="zh-CN"/>
                              </w:rPr>
                              <w:t>Příloha č.</w:t>
                            </w:r>
                            <w:r>
                              <w:rPr>
                                <w:rFonts w:ascii="Calibri" w:eastAsia="SimSun" w:hAnsi="Calibri" w:cs="Calibri"/>
                                <w:b/>
                                <w:color w:val="666699"/>
                                <w:sz w:val="32"/>
                                <w:szCs w:val="32"/>
                                <w:lang w:eastAsia="zh-CN"/>
                              </w:rPr>
                              <w:t xml:space="preserve"> </w:t>
                            </w:r>
                            <w:r w:rsidR="0061166E">
                              <w:rPr>
                                <w:rFonts w:ascii="Calibri" w:eastAsia="SimSun" w:hAnsi="Calibri" w:cs="Calibri"/>
                                <w:b/>
                                <w:color w:val="666699"/>
                                <w:sz w:val="32"/>
                                <w:szCs w:val="32"/>
                                <w:lang w:eastAsia="zh-CN"/>
                              </w:rPr>
                              <w:t>7</w:t>
                            </w:r>
                            <w:r>
                              <w:rPr>
                                <w:rFonts w:ascii="Calibri" w:eastAsia="SimSun" w:hAnsi="Calibri" w:cs="Calibri"/>
                                <w:b/>
                                <w:color w:val="666699"/>
                                <w:sz w:val="32"/>
                                <w:szCs w:val="32"/>
                                <w:lang w:eastAsia="zh-CN"/>
                              </w:rPr>
                              <w:t xml:space="preserve"> – </w:t>
                            </w:r>
                            <w:r w:rsidR="00DE398E">
                              <w:rPr>
                                <w:rFonts w:ascii="Calibri" w:eastAsia="SimSun" w:hAnsi="Calibri" w:cs="Calibri"/>
                                <w:b/>
                                <w:color w:val="666699"/>
                                <w:sz w:val="32"/>
                                <w:szCs w:val="32"/>
                                <w:lang w:eastAsia="zh-CN"/>
                              </w:rPr>
                              <w:t>Příloha SEA hodno</w:t>
                            </w:r>
                            <w:r w:rsidR="0061166E">
                              <w:rPr>
                                <w:rFonts w:ascii="Calibri" w:eastAsia="SimSun" w:hAnsi="Calibri" w:cs="Calibri"/>
                                <w:b/>
                                <w:color w:val="666699"/>
                                <w:sz w:val="32"/>
                                <w:szCs w:val="32"/>
                                <w:lang w:eastAsia="zh-CN"/>
                              </w:rPr>
                              <w:t xml:space="preserve">cení – </w:t>
                            </w:r>
                          </w:p>
                          <w:p w:rsidR="003E231A" w:rsidRPr="00AA0168" w:rsidRDefault="0061166E" w:rsidP="00DE398E">
                            <w:pPr>
                              <w:spacing w:after="0" w:line="240" w:lineRule="auto"/>
                              <w:jc w:val="center"/>
                              <w:rPr>
                                <w:rFonts w:ascii="Calibri" w:eastAsia="SimSun" w:hAnsi="Calibri" w:cs="Calibri"/>
                                <w:b/>
                                <w:color w:val="666699"/>
                                <w:sz w:val="32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ascii="Calibri" w:eastAsia="SimSun" w:hAnsi="Calibri" w:cs="Calibri"/>
                                <w:b/>
                                <w:color w:val="666699"/>
                                <w:sz w:val="32"/>
                                <w:szCs w:val="32"/>
                                <w:lang w:eastAsia="zh-CN"/>
                              </w:rPr>
                              <w:t>Indikátory při výběru projektů dle kapitoly 11</w:t>
                            </w:r>
                          </w:p>
                          <w:p w:rsidR="003E231A" w:rsidRDefault="003E231A" w:rsidP="00C14BF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143.65pt;margin-top:4.35pt;width:342pt;height:3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" stroked="f">
                <v:textbox>
                  <w:txbxContent>
                    <w:p w:rsidR="003D2658" w:rsidRDefault="003E231A" w:rsidP="00C14BF4">
                      <w:pPr>
                        <w:spacing w:line="360" w:lineRule="auto"/>
                        <w:jc w:val="center"/>
                        <w:rPr>
                          <w:rFonts w:ascii="Calibri" w:eastAsia="SimSun" w:hAnsi="Calibri" w:cs="Calibri"/>
                          <w:b/>
                          <w:bCs/>
                          <w:smallCaps/>
                          <w:color w:val="666699"/>
                          <w:sz w:val="52"/>
                          <w:szCs w:val="52"/>
                          <w:lang w:eastAsia="zh-CN"/>
                        </w:rPr>
                      </w:pPr>
                      <w:r w:rsidRPr="00AA0168">
                        <w:rPr>
                          <w:rFonts w:ascii="Calibri" w:eastAsia="SimSun" w:hAnsi="Calibri" w:cs="Calibri"/>
                          <w:b/>
                          <w:bCs/>
                          <w:smallCaps/>
                          <w:color w:val="666699"/>
                          <w:sz w:val="52"/>
                          <w:szCs w:val="52"/>
                          <w:lang w:eastAsia="zh-CN"/>
                        </w:rPr>
                        <w:t>Předběžné hodnocení PRV 2014+ - Zpráva o</w:t>
                      </w:r>
                      <w:r w:rsidR="003D2658">
                        <w:rPr>
                          <w:rFonts w:ascii="Calibri" w:eastAsia="SimSun" w:hAnsi="Calibri" w:cs="Calibri"/>
                          <w:b/>
                          <w:bCs/>
                          <w:smallCaps/>
                          <w:color w:val="666699"/>
                          <w:sz w:val="52"/>
                          <w:szCs w:val="52"/>
                          <w:lang w:eastAsia="zh-CN"/>
                        </w:rPr>
                        <w:t xml:space="preserve"> ex-ante hodnocení – aktualizace </w:t>
                      </w:r>
                    </w:p>
                    <w:p w:rsidR="003E231A" w:rsidRPr="00AA0168" w:rsidRDefault="003D2658" w:rsidP="00C14BF4">
                      <w:pPr>
                        <w:spacing w:line="360" w:lineRule="auto"/>
                        <w:jc w:val="center"/>
                        <w:rPr>
                          <w:rFonts w:ascii="Calibri" w:eastAsia="SimSun" w:hAnsi="Calibri" w:cs="Calibri"/>
                          <w:b/>
                          <w:bCs/>
                          <w:smallCaps/>
                          <w:color w:val="666699"/>
                          <w:sz w:val="52"/>
                          <w:szCs w:val="52"/>
                          <w:lang w:eastAsia="zh-CN"/>
                        </w:rPr>
                      </w:pPr>
                      <w:r>
                        <w:rPr>
                          <w:rFonts w:ascii="Calibri" w:eastAsia="SimSun" w:hAnsi="Calibri" w:cs="Calibri"/>
                          <w:b/>
                          <w:bCs/>
                          <w:smallCaps/>
                          <w:color w:val="666699"/>
                          <w:sz w:val="52"/>
                          <w:szCs w:val="52"/>
                          <w:lang w:eastAsia="zh-CN"/>
                        </w:rPr>
                        <w:t xml:space="preserve">zprávy po </w:t>
                      </w:r>
                      <w:r w:rsidR="00B715AE">
                        <w:rPr>
                          <w:rFonts w:ascii="Calibri" w:eastAsia="SimSun" w:hAnsi="Calibri" w:cs="Calibri"/>
                          <w:b/>
                          <w:bCs/>
                          <w:smallCaps/>
                          <w:color w:val="666699"/>
                          <w:sz w:val="52"/>
                          <w:szCs w:val="52"/>
                          <w:lang w:eastAsia="zh-CN"/>
                        </w:rPr>
                        <w:t>předložení PRV EK</w:t>
                      </w:r>
                    </w:p>
                    <w:p w:rsidR="003E231A" w:rsidRPr="00AA0168" w:rsidRDefault="003E231A" w:rsidP="00C14BF4">
                      <w:pPr>
                        <w:spacing w:line="360" w:lineRule="auto"/>
                        <w:jc w:val="center"/>
                        <w:rPr>
                          <w:rFonts w:ascii="Calibri" w:eastAsia="SimSun" w:hAnsi="Calibri" w:cs="Calibri"/>
                          <w:color w:val="666699"/>
                          <w:sz w:val="32"/>
                          <w:szCs w:val="32"/>
                          <w:lang w:eastAsia="zh-CN"/>
                        </w:rPr>
                      </w:pPr>
                      <w:r w:rsidRPr="00AA0168">
                        <w:rPr>
                          <w:rFonts w:ascii="Calibri" w:eastAsia="SimSun" w:hAnsi="Calibri" w:cs="Calibri"/>
                          <w:color w:val="666699"/>
                          <w:sz w:val="32"/>
                          <w:szCs w:val="32"/>
                          <w:lang w:eastAsia="zh-CN"/>
                        </w:rPr>
                        <w:t xml:space="preserve">Datum: </w:t>
                      </w:r>
                      <w:r w:rsidR="00B715AE">
                        <w:rPr>
                          <w:rFonts w:ascii="Calibri" w:eastAsia="SimSun" w:hAnsi="Calibri" w:cs="Calibri"/>
                          <w:color w:val="666699"/>
                          <w:sz w:val="32"/>
                          <w:szCs w:val="32"/>
                          <w:lang w:eastAsia="zh-CN"/>
                        </w:rPr>
                        <w:t>23</w:t>
                      </w:r>
                      <w:r w:rsidRPr="00AA0168">
                        <w:rPr>
                          <w:rFonts w:ascii="Calibri" w:eastAsia="SimSun" w:hAnsi="Calibri" w:cs="Calibri"/>
                          <w:color w:val="666699"/>
                          <w:sz w:val="32"/>
                          <w:szCs w:val="32"/>
                          <w:lang w:eastAsia="zh-CN"/>
                        </w:rPr>
                        <w:t xml:space="preserve">. </w:t>
                      </w:r>
                      <w:r w:rsidR="00B715AE">
                        <w:rPr>
                          <w:rFonts w:ascii="Calibri" w:eastAsia="SimSun" w:hAnsi="Calibri" w:cs="Calibri"/>
                          <w:color w:val="666699"/>
                          <w:sz w:val="32"/>
                          <w:szCs w:val="32"/>
                          <w:lang w:eastAsia="zh-CN"/>
                        </w:rPr>
                        <w:t>3. 2015</w:t>
                      </w:r>
                    </w:p>
                    <w:p w:rsidR="003E231A" w:rsidRDefault="003E231A" w:rsidP="00C14BF4">
                      <w:pPr>
                        <w:spacing w:line="360" w:lineRule="auto"/>
                        <w:jc w:val="center"/>
                        <w:rPr>
                          <w:rFonts w:ascii="Calibri" w:eastAsia="SimSun" w:hAnsi="Calibri" w:cs="Calibri"/>
                          <w:color w:val="666699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ascii="Calibri" w:eastAsia="SimSun" w:hAnsi="Calibri" w:cs="Calibri"/>
                          <w:color w:val="666699"/>
                          <w:sz w:val="32"/>
                          <w:szCs w:val="32"/>
                          <w:lang w:eastAsia="zh-CN"/>
                        </w:rPr>
                        <w:t>Verze:1.</w:t>
                      </w:r>
                      <w:r w:rsidR="00D115CA">
                        <w:rPr>
                          <w:rFonts w:ascii="Calibri" w:eastAsia="SimSun" w:hAnsi="Calibri" w:cs="Calibri"/>
                          <w:color w:val="666699"/>
                          <w:sz w:val="32"/>
                          <w:szCs w:val="32"/>
                          <w:lang w:eastAsia="zh-CN"/>
                        </w:rPr>
                        <w:t>1</w:t>
                      </w:r>
                      <w:bookmarkStart w:id="1" w:name="_GoBack"/>
                      <w:bookmarkEnd w:id="1"/>
                    </w:p>
                    <w:p w:rsidR="00AC183E" w:rsidRDefault="003E231A" w:rsidP="00DE398E">
                      <w:pPr>
                        <w:spacing w:after="0" w:line="240" w:lineRule="auto"/>
                        <w:jc w:val="center"/>
                        <w:rPr>
                          <w:rFonts w:ascii="Calibri" w:eastAsia="SimSun" w:hAnsi="Calibri" w:cs="Calibri"/>
                          <w:b/>
                          <w:color w:val="666699"/>
                          <w:sz w:val="32"/>
                          <w:szCs w:val="32"/>
                          <w:lang w:eastAsia="zh-CN"/>
                        </w:rPr>
                      </w:pPr>
                      <w:r w:rsidRPr="00AA0168">
                        <w:rPr>
                          <w:rFonts w:ascii="Calibri" w:eastAsia="SimSun" w:hAnsi="Calibri" w:cs="Calibri"/>
                          <w:b/>
                          <w:color w:val="666699"/>
                          <w:sz w:val="32"/>
                          <w:szCs w:val="32"/>
                          <w:lang w:eastAsia="zh-CN"/>
                        </w:rPr>
                        <w:t>Příloha č.</w:t>
                      </w:r>
                      <w:r>
                        <w:rPr>
                          <w:rFonts w:ascii="Calibri" w:eastAsia="SimSun" w:hAnsi="Calibri" w:cs="Calibri"/>
                          <w:b/>
                          <w:color w:val="666699"/>
                          <w:sz w:val="32"/>
                          <w:szCs w:val="32"/>
                          <w:lang w:eastAsia="zh-CN"/>
                        </w:rPr>
                        <w:t xml:space="preserve"> </w:t>
                      </w:r>
                      <w:r w:rsidR="0061166E">
                        <w:rPr>
                          <w:rFonts w:ascii="Calibri" w:eastAsia="SimSun" w:hAnsi="Calibri" w:cs="Calibri"/>
                          <w:b/>
                          <w:color w:val="666699"/>
                          <w:sz w:val="32"/>
                          <w:szCs w:val="32"/>
                          <w:lang w:eastAsia="zh-CN"/>
                        </w:rPr>
                        <w:t>7</w:t>
                      </w:r>
                      <w:r>
                        <w:rPr>
                          <w:rFonts w:ascii="Calibri" w:eastAsia="SimSun" w:hAnsi="Calibri" w:cs="Calibri"/>
                          <w:b/>
                          <w:color w:val="666699"/>
                          <w:sz w:val="32"/>
                          <w:szCs w:val="32"/>
                          <w:lang w:eastAsia="zh-CN"/>
                        </w:rPr>
                        <w:t xml:space="preserve"> – </w:t>
                      </w:r>
                      <w:r w:rsidR="00DE398E">
                        <w:rPr>
                          <w:rFonts w:ascii="Calibri" w:eastAsia="SimSun" w:hAnsi="Calibri" w:cs="Calibri"/>
                          <w:b/>
                          <w:color w:val="666699"/>
                          <w:sz w:val="32"/>
                          <w:szCs w:val="32"/>
                          <w:lang w:eastAsia="zh-CN"/>
                        </w:rPr>
                        <w:t>Příloha SEA hodno</w:t>
                      </w:r>
                      <w:r w:rsidR="0061166E">
                        <w:rPr>
                          <w:rFonts w:ascii="Calibri" w:eastAsia="SimSun" w:hAnsi="Calibri" w:cs="Calibri"/>
                          <w:b/>
                          <w:color w:val="666699"/>
                          <w:sz w:val="32"/>
                          <w:szCs w:val="32"/>
                          <w:lang w:eastAsia="zh-CN"/>
                        </w:rPr>
                        <w:t xml:space="preserve">cení – </w:t>
                      </w:r>
                    </w:p>
                    <w:p w:rsidR="003E231A" w:rsidRPr="00AA0168" w:rsidRDefault="0061166E" w:rsidP="00DE398E">
                      <w:pPr>
                        <w:spacing w:after="0" w:line="240" w:lineRule="auto"/>
                        <w:jc w:val="center"/>
                        <w:rPr>
                          <w:rFonts w:ascii="Calibri" w:eastAsia="SimSun" w:hAnsi="Calibri" w:cs="Calibri"/>
                          <w:b/>
                          <w:color w:val="666699"/>
                          <w:sz w:val="32"/>
                          <w:szCs w:val="32"/>
                          <w:lang w:eastAsia="zh-CN"/>
                        </w:rPr>
                      </w:pPr>
                      <w:r>
                        <w:rPr>
                          <w:rFonts w:ascii="Calibri" w:eastAsia="SimSun" w:hAnsi="Calibri" w:cs="Calibri"/>
                          <w:b/>
                          <w:color w:val="666699"/>
                          <w:sz w:val="32"/>
                          <w:szCs w:val="32"/>
                          <w:lang w:eastAsia="zh-CN"/>
                        </w:rPr>
                        <w:t>Indikátory při výběru projektů dle kapitoly 11</w:t>
                      </w:r>
                    </w:p>
                    <w:p w:rsidR="003E231A" w:rsidRDefault="003E231A" w:rsidP="00C14BF4"/>
                  </w:txbxContent>
                </v:textbox>
              </v:shape>
            </w:pict>
          </mc:Fallback>
        </mc:AlternateContent>
      </w:r>
    </w:p>
    <w:p w:rsidR="00C14BF4" w:rsidRPr="004F7D30" w:rsidRDefault="00C14BF4" w:rsidP="00C14BF4">
      <w:pPr>
        <w:snapToGrid w:val="0"/>
        <w:spacing w:line="240" w:lineRule="auto"/>
        <w:rPr>
          <w:rFonts w:ascii="Calibri" w:eastAsia="SimSun" w:hAnsi="Calibri"/>
          <w:sz w:val="24"/>
          <w:szCs w:val="24"/>
          <w:lang w:eastAsia="zh-CN"/>
        </w:rPr>
      </w:pPr>
    </w:p>
    <w:p w:rsidR="00C14BF4" w:rsidRPr="004F7D30" w:rsidRDefault="00C14BF4" w:rsidP="00C14BF4">
      <w:pPr>
        <w:tabs>
          <w:tab w:val="left" w:pos="4680"/>
        </w:tabs>
        <w:spacing w:line="360" w:lineRule="auto"/>
        <w:rPr>
          <w:rFonts w:ascii="Calibri" w:eastAsia="SimSun" w:hAnsi="Calibri"/>
          <w:sz w:val="24"/>
          <w:szCs w:val="24"/>
          <w:lang w:eastAsia="zh-CN"/>
        </w:rPr>
      </w:pPr>
      <w:r>
        <w:rPr>
          <w:rFonts w:ascii="Calibri" w:eastAsia="SimSun" w:hAnsi="Calibri"/>
          <w:noProof/>
          <w:sz w:val="24"/>
          <w:szCs w:val="24"/>
          <w:lang w:eastAsia="cs-CZ"/>
        </w:rPr>
        <w:drawing>
          <wp:inline distT="0" distB="0" distL="0" distR="0" wp14:anchorId="03801BDD" wp14:editId="64B9B1B1">
            <wp:extent cx="1285875" cy="4067175"/>
            <wp:effectExtent l="0" t="0" r="9525" b="9525"/>
            <wp:docPr id="2" name="Picture 2" descr="DHVstippenRGBsm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HVstippenRGBsmal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06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7D30">
        <w:rPr>
          <w:rFonts w:ascii="Calibri" w:eastAsia="SimSun" w:hAnsi="Calibri"/>
          <w:sz w:val="24"/>
          <w:szCs w:val="24"/>
          <w:lang w:eastAsia="zh-CN"/>
        </w:rPr>
        <w:tab/>
      </w:r>
    </w:p>
    <w:p w:rsidR="00C14BF4" w:rsidRDefault="00C14BF4" w:rsidP="00C14BF4">
      <w:pPr>
        <w:rPr>
          <w:b/>
          <w:bCs/>
        </w:rPr>
      </w:pPr>
    </w:p>
    <w:p w:rsidR="00610276" w:rsidRDefault="00610276" w:rsidP="00C14BF4">
      <w:pPr>
        <w:rPr>
          <w:b/>
          <w:bCs/>
        </w:rPr>
        <w:sectPr w:rsidR="00610276" w:rsidSect="00C14BF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14BF4" w:rsidRPr="00653B52" w:rsidRDefault="00653B52" w:rsidP="00C14BF4">
      <w:pPr>
        <w:rPr>
          <w:b/>
          <w:bCs/>
        </w:rPr>
      </w:pPr>
      <w:r>
        <w:rPr>
          <w:b/>
          <w:bCs/>
        </w:rPr>
        <w:lastRenderedPageBreak/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3D2658">
        <w:rPr>
          <w:b/>
          <w:bCs/>
        </w:rPr>
        <w:tab/>
      </w:r>
      <w:r w:rsidR="00C346E9">
        <w:rPr>
          <w:b/>
          <w:bCs/>
        </w:rPr>
        <w:t xml:space="preserve">Příloha č. 7 </w:t>
      </w:r>
      <w:r w:rsidRPr="00653B52">
        <w:rPr>
          <w:b/>
        </w:rPr>
        <w:t xml:space="preserve">ke Zprávě </w:t>
      </w:r>
      <w:r w:rsidR="003D2658">
        <w:rPr>
          <w:b/>
        </w:rPr>
        <w:t>o ex-ante hodnocení</w:t>
      </w:r>
    </w:p>
    <w:p w:rsidR="0061166E" w:rsidRPr="0061166E" w:rsidRDefault="0061166E" w:rsidP="0061166E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cs-CZ"/>
        </w:rPr>
      </w:pPr>
      <w:r w:rsidRPr="0061166E">
        <w:rPr>
          <w:rFonts w:ascii="Arial" w:eastAsia="Times New Roman" w:hAnsi="Arial" w:cs="Arial"/>
          <w:b/>
          <w:sz w:val="28"/>
          <w:szCs w:val="28"/>
          <w:lang w:eastAsia="cs-CZ"/>
        </w:rPr>
        <w:t>Příloha 4- Indikátory při výběru projektů dle kapitoly 11</w:t>
      </w:r>
    </w:p>
    <w:tbl>
      <w:tblPr>
        <w:tblStyle w:val="TableGrid2"/>
        <w:tblW w:w="3899" w:type="pct"/>
        <w:tblInd w:w="108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7130"/>
        <w:gridCol w:w="902"/>
        <w:gridCol w:w="718"/>
        <w:gridCol w:w="723"/>
        <w:gridCol w:w="1614"/>
      </w:tblGrid>
      <w:tr w:rsidR="0061166E" w:rsidRPr="0061166E" w:rsidTr="00B10C48">
        <w:tc>
          <w:tcPr>
            <w:tcW w:w="5000" w:type="pct"/>
            <w:gridSpan w:val="5"/>
            <w:tcBorders>
              <w:top w:val="single" w:sz="18" w:space="0" w:color="auto"/>
              <w:bottom w:val="single" w:sz="18" w:space="0" w:color="auto"/>
            </w:tcBorders>
          </w:tcPr>
          <w:p w:rsidR="0061166E" w:rsidRPr="0061166E" w:rsidRDefault="0061166E" w:rsidP="0061166E">
            <w:pPr>
              <w:rPr>
                <w:rFonts w:ascii="Arial" w:hAnsi="Arial" w:cs="Arial"/>
                <w:b/>
              </w:rPr>
            </w:pPr>
            <w:r w:rsidRPr="0061166E">
              <w:rPr>
                <w:rFonts w:ascii="Arial" w:hAnsi="Arial" w:cs="Arial"/>
                <w:b/>
              </w:rPr>
              <w:t>Název projektu:</w:t>
            </w:r>
          </w:p>
        </w:tc>
      </w:tr>
      <w:tr w:rsidR="0061166E" w:rsidRPr="0061166E" w:rsidTr="00B10C48">
        <w:tc>
          <w:tcPr>
            <w:tcW w:w="5000" w:type="pct"/>
            <w:gridSpan w:val="5"/>
            <w:tcBorders>
              <w:top w:val="single" w:sz="18" w:space="0" w:color="auto"/>
              <w:bottom w:val="single" w:sz="18" w:space="0" w:color="auto"/>
            </w:tcBorders>
          </w:tcPr>
          <w:p w:rsidR="0061166E" w:rsidRPr="0061166E" w:rsidRDefault="0061166E" w:rsidP="0061166E">
            <w:pPr>
              <w:rPr>
                <w:rFonts w:ascii="Arial" w:hAnsi="Arial" w:cs="Arial"/>
                <w:b/>
              </w:rPr>
            </w:pPr>
            <w:r w:rsidRPr="0061166E">
              <w:rPr>
                <w:rFonts w:ascii="Arial" w:hAnsi="Arial" w:cs="Arial"/>
              </w:rPr>
              <w:t xml:space="preserve">Potřeba posouzení vlivů na životní prostředí dle zákona č. 100/2001 Sb.            </w:t>
            </w:r>
            <w:r w:rsidRPr="0061166E">
              <w:rPr>
                <w:rFonts w:ascii="Arial" w:hAnsi="Arial" w:cs="Arial"/>
                <w:b/>
              </w:rPr>
              <w:t>ANO / NE</w:t>
            </w:r>
          </w:p>
        </w:tc>
      </w:tr>
      <w:tr w:rsidR="0061166E" w:rsidRPr="0061166E" w:rsidTr="00B10C48">
        <w:tc>
          <w:tcPr>
            <w:tcW w:w="3215" w:type="pct"/>
            <w:vMerge w:val="restart"/>
            <w:tcBorders>
              <w:top w:val="single" w:sz="18" w:space="0" w:color="auto"/>
            </w:tcBorders>
          </w:tcPr>
          <w:p w:rsidR="0061166E" w:rsidRPr="0061166E" w:rsidRDefault="0061166E" w:rsidP="0061166E">
            <w:pPr>
              <w:rPr>
                <w:rFonts w:ascii="Arial" w:hAnsi="Arial" w:cs="Arial"/>
              </w:rPr>
            </w:pPr>
            <w:r w:rsidRPr="0061166E">
              <w:rPr>
                <w:rFonts w:ascii="Arial" w:hAnsi="Arial" w:cs="Arial"/>
              </w:rPr>
              <w:t>Hodnocení vlivu projektu na referenční cíle ochrany ŽP</w:t>
            </w:r>
          </w:p>
        </w:tc>
        <w:tc>
          <w:tcPr>
            <w:tcW w:w="1057" w:type="pct"/>
            <w:gridSpan w:val="3"/>
            <w:tcBorders>
              <w:top w:val="single" w:sz="18" w:space="0" w:color="auto"/>
              <w:bottom w:val="single" w:sz="6" w:space="0" w:color="auto"/>
            </w:tcBorders>
          </w:tcPr>
          <w:p w:rsidR="0061166E" w:rsidRPr="0061166E" w:rsidRDefault="0061166E" w:rsidP="0061166E">
            <w:pPr>
              <w:rPr>
                <w:rFonts w:ascii="Arial" w:hAnsi="Arial" w:cs="Arial"/>
              </w:rPr>
            </w:pPr>
            <w:r w:rsidRPr="0061166E">
              <w:rPr>
                <w:rFonts w:ascii="Arial" w:hAnsi="Arial" w:cs="Arial"/>
              </w:rPr>
              <w:t>Odhad vlivů na ŽP</w:t>
            </w:r>
          </w:p>
        </w:tc>
        <w:tc>
          <w:tcPr>
            <w:tcW w:w="728" w:type="pct"/>
            <w:vMerge w:val="restart"/>
            <w:tcBorders>
              <w:top w:val="single" w:sz="18" w:space="0" w:color="auto"/>
            </w:tcBorders>
          </w:tcPr>
          <w:p w:rsidR="0061166E" w:rsidRPr="0061166E" w:rsidRDefault="0061166E" w:rsidP="0061166E">
            <w:pPr>
              <w:rPr>
                <w:rFonts w:ascii="Arial" w:hAnsi="Arial" w:cs="Arial"/>
              </w:rPr>
            </w:pPr>
            <w:r w:rsidRPr="0061166E">
              <w:rPr>
                <w:rFonts w:ascii="Arial" w:hAnsi="Arial" w:cs="Arial"/>
              </w:rPr>
              <w:t>Možnost</w:t>
            </w:r>
          </w:p>
          <w:p w:rsidR="0061166E" w:rsidRPr="0061166E" w:rsidRDefault="0061166E" w:rsidP="0061166E">
            <w:pPr>
              <w:rPr>
                <w:rFonts w:ascii="Arial" w:hAnsi="Arial" w:cs="Arial"/>
              </w:rPr>
            </w:pPr>
            <w:r w:rsidRPr="0061166E">
              <w:rPr>
                <w:rFonts w:ascii="Arial" w:hAnsi="Arial" w:cs="Arial"/>
              </w:rPr>
              <w:t>úprav projektu</w:t>
            </w:r>
          </w:p>
          <w:p w:rsidR="0061166E" w:rsidRPr="0061166E" w:rsidRDefault="0061166E" w:rsidP="0061166E">
            <w:pPr>
              <w:rPr>
                <w:rFonts w:ascii="Arial" w:hAnsi="Arial" w:cs="Arial"/>
              </w:rPr>
            </w:pPr>
            <w:r w:rsidRPr="0061166E">
              <w:rPr>
                <w:rFonts w:ascii="Arial" w:hAnsi="Arial" w:cs="Arial"/>
              </w:rPr>
              <w:t>žadatelem</w:t>
            </w:r>
          </w:p>
        </w:tc>
      </w:tr>
      <w:tr w:rsidR="0061166E" w:rsidRPr="0061166E" w:rsidTr="00B10C48">
        <w:tc>
          <w:tcPr>
            <w:tcW w:w="3215" w:type="pct"/>
            <w:vMerge/>
            <w:tcBorders>
              <w:bottom w:val="single" w:sz="18" w:space="0" w:color="auto"/>
            </w:tcBorders>
          </w:tcPr>
          <w:p w:rsidR="0061166E" w:rsidRPr="0061166E" w:rsidRDefault="0061166E" w:rsidP="0061166E">
            <w:pPr>
              <w:rPr>
                <w:rFonts w:ascii="Arial" w:hAnsi="Arial" w:cs="Arial"/>
                <w:b/>
              </w:rPr>
            </w:pPr>
          </w:p>
        </w:tc>
        <w:tc>
          <w:tcPr>
            <w:tcW w:w="407" w:type="pct"/>
            <w:tcBorders>
              <w:top w:val="single" w:sz="6" w:space="0" w:color="auto"/>
              <w:bottom w:val="single" w:sz="18" w:space="0" w:color="auto"/>
            </w:tcBorders>
          </w:tcPr>
          <w:p w:rsidR="0061166E" w:rsidRPr="0061166E" w:rsidRDefault="0061166E" w:rsidP="0061166E">
            <w:pPr>
              <w:rPr>
                <w:rFonts w:ascii="Arial" w:hAnsi="Arial" w:cs="Arial"/>
              </w:rPr>
            </w:pPr>
            <w:r w:rsidRPr="0061166E">
              <w:rPr>
                <w:rFonts w:ascii="Arial" w:hAnsi="Arial" w:cs="Arial"/>
                <w:b/>
              </w:rPr>
              <w:t xml:space="preserve">  </w:t>
            </w:r>
            <w:r w:rsidRPr="0061166E">
              <w:rPr>
                <w:rFonts w:ascii="Arial" w:hAnsi="Arial" w:cs="Arial"/>
              </w:rPr>
              <w:t xml:space="preserve"> +</w:t>
            </w:r>
          </w:p>
        </w:tc>
        <w:tc>
          <w:tcPr>
            <w:tcW w:w="324" w:type="pct"/>
            <w:tcBorders>
              <w:top w:val="single" w:sz="6" w:space="0" w:color="auto"/>
              <w:bottom w:val="single" w:sz="18" w:space="0" w:color="auto"/>
            </w:tcBorders>
          </w:tcPr>
          <w:p w:rsidR="0061166E" w:rsidRPr="0061166E" w:rsidRDefault="0061166E" w:rsidP="0061166E">
            <w:pPr>
              <w:rPr>
                <w:rFonts w:ascii="Arial" w:hAnsi="Arial" w:cs="Arial"/>
              </w:rPr>
            </w:pPr>
            <w:r w:rsidRPr="0061166E">
              <w:rPr>
                <w:rFonts w:ascii="Arial" w:hAnsi="Arial" w:cs="Arial"/>
                <w:b/>
              </w:rPr>
              <w:t xml:space="preserve">  </w:t>
            </w:r>
            <w:r w:rsidRPr="0061166E">
              <w:rPr>
                <w:rFonts w:ascii="Arial" w:hAnsi="Arial" w:cs="Arial"/>
              </w:rPr>
              <w:t>0</w:t>
            </w:r>
          </w:p>
        </w:tc>
        <w:tc>
          <w:tcPr>
            <w:tcW w:w="326" w:type="pct"/>
            <w:tcBorders>
              <w:top w:val="single" w:sz="6" w:space="0" w:color="auto"/>
              <w:bottom w:val="single" w:sz="18" w:space="0" w:color="auto"/>
            </w:tcBorders>
          </w:tcPr>
          <w:p w:rsidR="0061166E" w:rsidRPr="0061166E" w:rsidRDefault="0061166E" w:rsidP="0061166E">
            <w:pPr>
              <w:rPr>
                <w:rFonts w:ascii="Arial" w:hAnsi="Arial" w:cs="Arial"/>
              </w:rPr>
            </w:pPr>
            <w:r w:rsidRPr="0061166E">
              <w:rPr>
                <w:rFonts w:ascii="Arial" w:hAnsi="Arial" w:cs="Arial"/>
                <w:b/>
              </w:rPr>
              <w:t xml:space="preserve">  </w:t>
            </w:r>
            <w:r w:rsidRPr="0061166E">
              <w:rPr>
                <w:rFonts w:ascii="Arial" w:hAnsi="Arial" w:cs="Arial"/>
              </w:rPr>
              <w:t>-</w:t>
            </w:r>
          </w:p>
        </w:tc>
        <w:tc>
          <w:tcPr>
            <w:tcW w:w="728" w:type="pct"/>
            <w:vMerge/>
            <w:tcBorders>
              <w:bottom w:val="single" w:sz="18" w:space="0" w:color="auto"/>
            </w:tcBorders>
          </w:tcPr>
          <w:p w:rsidR="0061166E" w:rsidRPr="0061166E" w:rsidRDefault="0061166E" w:rsidP="0061166E">
            <w:pPr>
              <w:rPr>
                <w:rFonts w:ascii="Arial" w:hAnsi="Arial" w:cs="Arial"/>
                <w:b/>
              </w:rPr>
            </w:pPr>
          </w:p>
        </w:tc>
      </w:tr>
      <w:tr w:rsidR="0061166E" w:rsidRPr="0061166E" w:rsidTr="00B10C48">
        <w:tc>
          <w:tcPr>
            <w:tcW w:w="3215" w:type="pct"/>
            <w:tcBorders>
              <w:top w:val="single" w:sz="18" w:space="0" w:color="auto"/>
            </w:tcBorders>
          </w:tcPr>
          <w:p w:rsidR="0061166E" w:rsidRPr="0061166E" w:rsidRDefault="0061166E" w:rsidP="0061166E">
            <w:pPr>
              <w:spacing w:line="360" w:lineRule="auto"/>
              <w:rPr>
                <w:rFonts w:ascii="Arial" w:hAnsi="Arial" w:cs="Arial"/>
                <w:b/>
              </w:rPr>
            </w:pPr>
            <w:r w:rsidRPr="0061166E">
              <w:rPr>
                <w:rFonts w:ascii="Arial" w:hAnsi="Arial" w:cs="Arial"/>
                <w:b/>
              </w:rPr>
              <w:t xml:space="preserve">1. Zlepšovat kvalitu povrchových a </w:t>
            </w:r>
            <w:proofErr w:type="spellStart"/>
            <w:r w:rsidRPr="0061166E">
              <w:rPr>
                <w:rFonts w:ascii="Arial" w:hAnsi="Arial" w:cs="Arial"/>
                <w:b/>
              </w:rPr>
              <w:t>podzemnich</w:t>
            </w:r>
            <w:proofErr w:type="spellEnd"/>
            <w:r w:rsidRPr="0061166E">
              <w:rPr>
                <w:rFonts w:ascii="Arial" w:hAnsi="Arial" w:cs="Arial"/>
                <w:b/>
              </w:rPr>
              <w:t xml:space="preserve"> vod</w:t>
            </w:r>
          </w:p>
        </w:tc>
        <w:tc>
          <w:tcPr>
            <w:tcW w:w="407" w:type="pct"/>
            <w:tcBorders>
              <w:top w:val="single" w:sz="18" w:space="0" w:color="auto"/>
            </w:tcBorders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4" w:type="pct"/>
            <w:tcBorders>
              <w:top w:val="single" w:sz="18" w:space="0" w:color="auto"/>
            </w:tcBorders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6" w:type="pct"/>
            <w:tcBorders>
              <w:top w:val="single" w:sz="18" w:space="0" w:color="auto"/>
            </w:tcBorders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8" w:type="pct"/>
            <w:tcBorders>
              <w:top w:val="single" w:sz="18" w:space="0" w:color="auto"/>
            </w:tcBorders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61166E" w:rsidRPr="0061166E" w:rsidTr="00B10C48">
        <w:tc>
          <w:tcPr>
            <w:tcW w:w="3215" w:type="pct"/>
          </w:tcPr>
          <w:p w:rsidR="0061166E" w:rsidRPr="0061166E" w:rsidRDefault="0061166E" w:rsidP="00AC183E">
            <w:pPr>
              <w:rPr>
                <w:rFonts w:ascii="Arial" w:hAnsi="Arial" w:cs="Arial"/>
              </w:rPr>
            </w:pPr>
            <w:r w:rsidRPr="0061166E">
              <w:rPr>
                <w:rFonts w:ascii="Arial" w:hAnsi="Arial" w:cs="Arial"/>
              </w:rPr>
              <w:t>1.1. Koncentrace znečištění podzemních a povrch.</w:t>
            </w:r>
            <w:r w:rsidR="00AC183E">
              <w:rPr>
                <w:rFonts w:ascii="Arial" w:hAnsi="Arial" w:cs="Arial"/>
              </w:rPr>
              <w:t xml:space="preserve"> </w:t>
            </w:r>
            <w:proofErr w:type="gramStart"/>
            <w:r w:rsidRPr="0061166E">
              <w:rPr>
                <w:rFonts w:ascii="Arial" w:hAnsi="Arial" w:cs="Arial"/>
              </w:rPr>
              <w:t>vod</w:t>
            </w:r>
            <w:proofErr w:type="gramEnd"/>
          </w:p>
        </w:tc>
        <w:tc>
          <w:tcPr>
            <w:tcW w:w="407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4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6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8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61166E" w:rsidRPr="0061166E" w:rsidTr="00B10C48">
        <w:tc>
          <w:tcPr>
            <w:tcW w:w="3215" w:type="pct"/>
          </w:tcPr>
          <w:p w:rsidR="0061166E" w:rsidRPr="0061166E" w:rsidRDefault="0061166E" w:rsidP="0061166E">
            <w:pPr>
              <w:rPr>
                <w:rFonts w:ascii="Arial" w:hAnsi="Arial" w:cs="Arial"/>
              </w:rPr>
            </w:pPr>
            <w:r w:rsidRPr="0061166E">
              <w:rPr>
                <w:rFonts w:ascii="Arial" w:hAnsi="Arial" w:cs="Arial"/>
              </w:rPr>
              <w:t>1.2. Trend koncentrací jednotlivých ukazatelů dle bodu 1.1.</w:t>
            </w:r>
          </w:p>
        </w:tc>
        <w:tc>
          <w:tcPr>
            <w:tcW w:w="407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4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6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8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61166E" w:rsidRPr="0061166E" w:rsidTr="00B10C48">
        <w:tc>
          <w:tcPr>
            <w:tcW w:w="3215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</w:rPr>
            </w:pPr>
            <w:r w:rsidRPr="0061166E">
              <w:rPr>
                <w:rFonts w:ascii="Arial" w:hAnsi="Arial" w:cs="Arial"/>
                <w:b/>
              </w:rPr>
              <w:t>2.</w:t>
            </w:r>
            <w:r w:rsidRPr="0061166E">
              <w:rPr>
                <w:rFonts w:cs="Arial"/>
              </w:rPr>
              <w:t xml:space="preserve"> </w:t>
            </w:r>
            <w:r w:rsidRPr="0061166E">
              <w:rPr>
                <w:rFonts w:ascii="Arial" w:hAnsi="Arial" w:cs="Arial"/>
                <w:b/>
              </w:rPr>
              <w:t>Minimalizovat odnímání ZPF I. a II. třídy ochrany</w:t>
            </w:r>
          </w:p>
        </w:tc>
        <w:tc>
          <w:tcPr>
            <w:tcW w:w="407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4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6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8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61166E" w:rsidRPr="0061166E" w:rsidTr="00B10C48">
        <w:tc>
          <w:tcPr>
            <w:tcW w:w="3215" w:type="pct"/>
          </w:tcPr>
          <w:p w:rsidR="0061166E" w:rsidRPr="0061166E" w:rsidRDefault="0061166E" w:rsidP="0061166E">
            <w:pPr>
              <w:rPr>
                <w:rFonts w:ascii="Arial" w:hAnsi="Arial" w:cs="Arial"/>
              </w:rPr>
            </w:pPr>
            <w:r w:rsidRPr="0061166E">
              <w:rPr>
                <w:rFonts w:ascii="Arial" w:hAnsi="Arial" w:cs="Arial"/>
              </w:rPr>
              <w:t>2.1. Odnětí ZPF I. třídy ochrany, ha</w:t>
            </w:r>
          </w:p>
        </w:tc>
        <w:tc>
          <w:tcPr>
            <w:tcW w:w="407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4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6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8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61166E" w:rsidRPr="0061166E" w:rsidTr="00B10C48">
        <w:tc>
          <w:tcPr>
            <w:tcW w:w="3215" w:type="pct"/>
          </w:tcPr>
          <w:p w:rsidR="0061166E" w:rsidRPr="0061166E" w:rsidRDefault="0061166E" w:rsidP="0061166E">
            <w:pPr>
              <w:rPr>
                <w:rFonts w:ascii="Arial" w:hAnsi="Arial" w:cs="Arial"/>
              </w:rPr>
            </w:pPr>
            <w:r w:rsidRPr="0061166E">
              <w:rPr>
                <w:rFonts w:ascii="Arial" w:hAnsi="Arial" w:cs="Arial"/>
              </w:rPr>
              <w:t>2.2. Odnětí ZPF II. třídy ochrany, ha</w:t>
            </w:r>
          </w:p>
        </w:tc>
        <w:tc>
          <w:tcPr>
            <w:tcW w:w="407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4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6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8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61166E" w:rsidRPr="0061166E" w:rsidTr="00B10C48">
        <w:tc>
          <w:tcPr>
            <w:tcW w:w="3215" w:type="pct"/>
          </w:tcPr>
          <w:p w:rsidR="0061166E" w:rsidRPr="0061166E" w:rsidRDefault="0061166E" w:rsidP="0061166E">
            <w:pPr>
              <w:rPr>
                <w:rFonts w:ascii="Arial" w:hAnsi="Arial" w:cs="Arial"/>
              </w:rPr>
            </w:pPr>
            <w:r w:rsidRPr="0061166E">
              <w:rPr>
                <w:rFonts w:ascii="Arial" w:hAnsi="Arial" w:cs="Arial"/>
              </w:rPr>
              <w:t>2.3. Odnětí ZPF ostatních tříd ochrany, ha</w:t>
            </w:r>
          </w:p>
        </w:tc>
        <w:tc>
          <w:tcPr>
            <w:tcW w:w="407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4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6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8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61166E" w:rsidRPr="0061166E" w:rsidTr="00B10C48">
        <w:tc>
          <w:tcPr>
            <w:tcW w:w="3215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</w:rPr>
            </w:pPr>
            <w:r w:rsidRPr="0061166E">
              <w:rPr>
                <w:rFonts w:ascii="Arial" w:hAnsi="Arial" w:cs="Arial"/>
                <w:b/>
              </w:rPr>
              <w:t>3. Minimalizovat zásahy do PUPFL</w:t>
            </w:r>
          </w:p>
        </w:tc>
        <w:tc>
          <w:tcPr>
            <w:tcW w:w="407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4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6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8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61166E" w:rsidRPr="0061166E" w:rsidTr="00B10C48">
        <w:tc>
          <w:tcPr>
            <w:tcW w:w="3215" w:type="pct"/>
          </w:tcPr>
          <w:p w:rsidR="0061166E" w:rsidRPr="0061166E" w:rsidRDefault="0061166E" w:rsidP="0061166E">
            <w:pPr>
              <w:rPr>
                <w:rFonts w:ascii="Arial" w:hAnsi="Arial" w:cs="Arial"/>
              </w:rPr>
            </w:pPr>
            <w:r w:rsidRPr="0061166E">
              <w:rPr>
                <w:rFonts w:ascii="Arial" w:hAnsi="Arial" w:cs="Arial"/>
              </w:rPr>
              <w:t>3.1. Odnětí PUPFL, ha</w:t>
            </w:r>
          </w:p>
        </w:tc>
        <w:tc>
          <w:tcPr>
            <w:tcW w:w="407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4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6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8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61166E" w:rsidRPr="0061166E" w:rsidTr="00B10C48">
        <w:tc>
          <w:tcPr>
            <w:tcW w:w="3215" w:type="pct"/>
          </w:tcPr>
          <w:p w:rsidR="0061166E" w:rsidRPr="0061166E" w:rsidRDefault="0061166E" w:rsidP="0061166E">
            <w:pPr>
              <w:rPr>
                <w:rFonts w:ascii="Arial" w:hAnsi="Arial" w:cs="Arial"/>
              </w:rPr>
            </w:pPr>
            <w:r w:rsidRPr="0061166E">
              <w:rPr>
                <w:rFonts w:ascii="Arial" w:hAnsi="Arial" w:cs="Arial"/>
              </w:rPr>
              <w:t>3.2. Jiné ovlivnění PUPFL (utužování půdy, druhová skladba)</w:t>
            </w:r>
          </w:p>
        </w:tc>
        <w:tc>
          <w:tcPr>
            <w:tcW w:w="407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4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6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8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61166E" w:rsidRPr="0061166E" w:rsidTr="00B10C48">
        <w:tc>
          <w:tcPr>
            <w:tcW w:w="3215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</w:rPr>
            </w:pPr>
            <w:r w:rsidRPr="0061166E">
              <w:rPr>
                <w:rFonts w:ascii="Arial" w:hAnsi="Arial" w:cs="Arial"/>
                <w:b/>
              </w:rPr>
              <w:t>4.</w:t>
            </w:r>
            <w:r w:rsidRPr="0061166E">
              <w:rPr>
                <w:rFonts w:cs="Arial"/>
              </w:rPr>
              <w:t xml:space="preserve"> </w:t>
            </w:r>
            <w:r w:rsidRPr="0061166E">
              <w:rPr>
                <w:rFonts w:ascii="Arial" w:hAnsi="Arial" w:cs="Arial"/>
                <w:b/>
              </w:rPr>
              <w:t>Zvláštní zřetel věnovat ochraně přírody</w:t>
            </w:r>
          </w:p>
        </w:tc>
        <w:tc>
          <w:tcPr>
            <w:tcW w:w="407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4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6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8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61166E" w:rsidRPr="0061166E" w:rsidTr="00B10C48">
        <w:tc>
          <w:tcPr>
            <w:tcW w:w="3215" w:type="pct"/>
          </w:tcPr>
          <w:p w:rsidR="0061166E" w:rsidRPr="0061166E" w:rsidRDefault="0061166E" w:rsidP="0061166E">
            <w:pPr>
              <w:rPr>
                <w:rFonts w:ascii="Arial" w:hAnsi="Arial" w:cs="Arial"/>
              </w:rPr>
            </w:pPr>
            <w:r w:rsidRPr="0061166E">
              <w:rPr>
                <w:rFonts w:ascii="Arial" w:hAnsi="Arial" w:cs="Arial"/>
              </w:rPr>
              <w:t>4.1. Zásah do NP, CHKO či maloplošných ZCHÚ</w:t>
            </w:r>
          </w:p>
        </w:tc>
        <w:tc>
          <w:tcPr>
            <w:tcW w:w="407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4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6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8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61166E" w:rsidRPr="0061166E" w:rsidTr="00B10C48">
        <w:tc>
          <w:tcPr>
            <w:tcW w:w="3215" w:type="pct"/>
          </w:tcPr>
          <w:p w:rsidR="0061166E" w:rsidRPr="0061166E" w:rsidRDefault="0061166E" w:rsidP="0061166E">
            <w:pPr>
              <w:rPr>
                <w:rFonts w:ascii="Arial" w:hAnsi="Arial" w:cs="Arial"/>
              </w:rPr>
            </w:pPr>
            <w:r w:rsidRPr="0061166E">
              <w:rPr>
                <w:rFonts w:ascii="Arial" w:hAnsi="Arial" w:cs="Arial"/>
              </w:rPr>
              <w:t>4.2. Zásah do území NATURA 2000</w:t>
            </w:r>
          </w:p>
        </w:tc>
        <w:tc>
          <w:tcPr>
            <w:tcW w:w="407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4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6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8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61166E" w:rsidRPr="0061166E" w:rsidTr="00B10C48">
        <w:tc>
          <w:tcPr>
            <w:tcW w:w="3215" w:type="pct"/>
          </w:tcPr>
          <w:p w:rsidR="0061166E" w:rsidRPr="0061166E" w:rsidRDefault="0061166E" w:rsidP="0061166E">
            <w:pPr>
              <w:rPr>
                <w:rFonts w:ascii="Arial" w:hAnsi="Arial" w:cs="Arial"/>
              </w:rPr>
            </w:pPr>
            <w:r w:rsidRPr="0061166E">
              <w:rPr>
                <w:rFonts w:ascii="Arial" w:hAnsi="Arial" w:cs="Arial"/>
              </w:rPr>
              <w:t>4.3. Ovlivnění biodiverzity či krajinných prvků, změny v ÚSES</w:t>
            </w:r>
          </w:p>
        </w:tc>
        <w:tc>
          <w:tcPr>
            <w:tcW w:w="407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4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6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8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61166E" w:rsidRPr="0061166E" w:rsidTr="00B10C48">
        <w:tc>
          <w:tcPr>
            <w:tcW w:w="3215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</w:rPr>
            </w:pPr>
            <w:r w:rsidRPr="0061166E">
              <w:rPr>
                <w:rFonts w:ascii="Arial" w:hAnsi="Arial" w:cs="Arial"/>
                <w:b/>
              </w:rPr>
              <w:t>5.</w:t>
            </w:r>
            <w:r w:rsidRPr="0061166E">
              <w:rPr>
                <w:rFonts w:cs="Arial"/>
              </w:rPr>
              <w:t xml:space="preserve"> </w:t>
            </w:r>
            <w:r w:rsidRPr="0061166E">
              <w:rPr>
                <w:rFonts w:ascii="Arial" w:hAnsi="Arial" w:cs="Arial"/>
                <w:b/>
              </w:rPr>
              <w:t>Zlepšovat kvalitu ovzduší</w:t>
            </w:r>
          </w:p>
        </w:tc>
        <w:tc>
          <w:tcPr>
            <w:tcW w:w="407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4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6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8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61166E" w:rsidRPr="0061166E" w:rsidTr="00B10C48">
        <w:tc>
          <w:tcPr>
            <w:tcW w:w="3215" w:type="pct"/>
          </w:tcPr>
          <w:p w:rsidR="0061166E" w:rsidRPr="0061166E" w:rsidRDefault="0061166E" w:rsidP="0061166E">
            <w:pPr>
              <w:rPr>
                <w:rFonts w:ascii="Arial" w:hAnsi="Arial" w:cs="Arial"/>
              </w:rPr>
            </w:pPr>
            <w:r w:rsidRPr="0061166E">
              <w:rPr>
                <w:rFonts w:ascii="Arial" w:hAnsi="Arial" w:cs="Arial"/>
              </w:rPr>
              <w:t>5.1. Celkové emise  CH</w:t>
            </w:r>
            <w:r w:rsidRPr="0061166E">
              <w:rPr>
                <w:rFonts w:ascii="Arial" w:hAnsi="Arial" w:cs="Arial"/>
                <w:vertAlign w:val="subscript"/>
              </w:rPr>
              <w:t>4</w:t>
            </w:r>
            <w:r w:rsidRPr="0061166E">
              <w:rPr>
                <w:rFonts w:ascii="Arial" w:hAnsi="Arial" w:cs="Arial"/>
              </w:rPr>
              <w:t>, CO</w:t>
            </w:r>
            <w:r w:rsidRPr="0061166E">
              <w:rPr>
                <w:rFonts w:ascii="Arial" w:hAnsi="Arial" w:cs="Arial"/>
                <w:vertAlign w:val="subscript"/>
              </w:rPr>
              <w:t>2</w:t>
            </w:r>
            <w:r w:rsidRPr="0061166E">
              <w:rPr>
                <w:rFonts w:ascii="Arial" w:hAnsi="Arial" w:cs="Arial"/>
              </w:rPr>
              <w:t xml:space="preserve">, </w:t>
            </w:r>
            <w:proofErr w:type="spellStart"/>
            <w:r w:rsidRPr="0061166E">
              <w:rPr>
                <w:rFonts w:ascii="Arial" w:hAnsi="Arial" w:cs="Arial"/>
              </w:rPr>
              <w:t>NO</w:t>
            </w:r>
            <w:r w:rsidRPr="0061166E">
              <w:rPr>
                <w:rFonts w:ascii="Arial" w:hAnsi="Arial" w:cs="Arial"/>
                <w:vertAlign w:val="subscript"/>
              </w:rPr>
              <w:t>x</w:t>
            </w:r>
            <w:proofErr w:type="spellEnd"/>
            <w:r w:rsidRPr="0061166E">
              <w:rPr>
                <w:rFonts w:ascii="Arial" w:hAnsi="Arial" w:cs="Arial"/>
              </w:rPr>
              <w:t>, NH</w:t>
            </w:r>
            <w:r w:rsidRPr="0061166E">
              <w:rPr>
                <w:rFonts w:ascii="Arial" w:hAnsi="Arial" w:cs="Arial"/>
                <w:vertAlign w:val="subscript"/>
              </w:rPr>
              <w:t>3</w:t>
            </w:r>
            <w:r w:rsidRPr="0061166E">
              <w:rPr>
                <w:rFonts w:ascii="Arial" w:hAnsi="Arial" w:cs="Arial"/>
              </w:rPr>
              <w:t xml:space="preserve"> a těkavých organických látek</w:t>
            </w:r>
          </w:p>
          <w:p w:rsidR="0061166E" w:rsidRPr="0061166E" w:rsidRDefault="0061166E" w:rsidP="0061166E">
            <w:pPr>
              <w:rPr>
                <w:rFonts w:ascii="Arial" w:hAnsi="Arial" w:cs="Arial"/>
              </w:rPr>
            </w:pPr>
            <w:r w:rsidRPr="0061166E">
              <w:rPr>
                <w:rFonts w:ascii="Arial" w:hAnsi="Arial" w:cs="Arial"/>
              </w:rPr>
              <w:t>(např. dle rozptylové studie a následných měření emisí)</w:t>
            </w:r>
          </w:p>
        </w:tc>
        <w:tc>
          <w:tcPr>
            <w:tcW w:w="407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4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6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8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61166E" w:rsidRPr="0061166E" w:rsidTr="00B10C48">
        <w:tc>
          <w:tcPr>
            <w:tcW w:w="3215" w:type="pct"/>
          </w:tcPr>
          <w:p w:rsidR="0061166E" w:rsidRPr="0061166E" w:rsidRDefault="0061166E" w:rsidP="0061166E">
            <w:pPr>
              <w:rPr>
                <w:rFonts w:ascii="Arial" w:hAnsi="Arial" w:cs="Arial"/>
              </w:rPr>
            </w:pPr>
            <w:r w:rsidRPr="0061166E">
              <w:rPr>
                <w:rFonts w:ascii="Arial" w:hAnsi="Arial" w:cs="Arial"/>
              </w:rPr>
              <w:t>5.2. Posouzení stávající kvality ovzduší (PM</w:t>
            </w:r>
            <w:r w:rsidRPr="0061166E">
              <w:rPr>
                <w:rFonts w:ascii="Arial" w:hAnsi="Arial" w:cs="Arial"/>
                <w:vertAlign w:val="subscript"/>
              </w:rPr>
              <w:t>2,5</w:t>
            </w:r>
            <w:r w:rsidRPr="0061166E">
              <w:rPr>
                <w:rFonts w:ascii="Arial" w:hAnsi="Arial" w:cs="Arial"/>
              </w:rPr>
              <w:t>, PM</w:t>
            </w:r>
            <w:r w:rsidRPr="0061166E">
              <w:rPr>
                <w:rFonts w:ascii="Arial" w:hAnsi="Arial" w:cs="Arial"/>
                <w:vertAlign w:val="subscript"/>
              </w:rPr>
              <w:t>10</w:t>
            </w:r>
            <w:r w:rsidRPr="0061166E">
              <w:rPr>
                <w:rFonts w:ascii="Arial" w:hAnsi="Arial" w:cs="Arial"/>
              </w:rPr>
              <w:t xml:space="preserve">, </w:t>
            </w:r>
            <w:proofErr w:type="spellStart"/>
            <w:r w:rsidRPr="0061166E">
              <w:rPr>
                <w:rFonts w:ascii="Arial" w:hAnsi="Arial" w:cs="Arial"/>
              </w:rPr>
              <w:t>NO</w:t>
            </w:r>
            <w:r w:rsidRPr="0061166E">
              <w:rPr>
                <w:rFonts w:ascii="Arial" w:hAnsi="Arial" w:cs="Arial"/>
                <w:vertAlign w:val="subscript"/>
              </w:rPr>
              <w:t>x</w:t>
            </w:r>
            <w:proofErr w:type="spellEnd"/>
            <w:r w:rsidRPr="0061166E">
              <w:rPr>
                <w:rFonts w:ascii="Arial" w:hAnsi="Arial" w:cs="Arial"/>
              </w:rPr>
              <w:t>) vzhledem k záměru (např. 6a- biopaliva)</w:t>
            </w:r>
          </w:p>
        </w:tc>
        <w:tc>
          <w:tcPr>
            <w:tcW w:w="407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4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6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8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61166E" w:rsidRPr="0061166E" w:rsidTr="00B10C48">
        <w:tc>
          <w:tcPr>
            <w:tcW w:w="3215" w:type="pct"/>
          </w:tcPr>
          <w:p w:rsidR="0061166E" w:rsidRPr="0061166E" w:rsidRDefault="0061166E" w:rsidP="0061166E">
            <w:pPr>
              <w:rPr>
                <w:rFonts w:ascii="Arial" w:hAnsi="Arial" w:cs="Arial"/>
              </w:rPr>
            </w:pPr>
            <w:r w:rsidRPr="0061166E">
              <w:rPr>
                <w:rFonts w:ascii="Arial" w:hAnsi="Arial" w:cs="Arial"/>
              </w:rPr>
              <w:t>5.3. Odhad vlivu zalesňování v dané lokalitě (priorita 4)</w:t>
            </w:r>
          </w:p>
        </w:tc>
        <w:tc>
          <w:tcPr>
            <w:tcW w:w="407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4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6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8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:rsidR="00C346E9" w:rsidRDefault="00C346E9" w:rsidP="0061166E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cs-CZ"/>
        </w:rPr>
      </w:pPr>
      <w:r>
        <w:rPr>
          <w:rFonts w:ascii="Arial" w:eastAsia="Times New Roman" w:hAnsi="Arial" w:cs="Arial"/>
          <w:b/>
          <w:sz w:val="28"/>
          <w:szCs w:val="28"/>
          <w:lang w:eastAsia="cs-CZ"/>
        </w:rPr>
        <w:lastRenderedPageBreak/>
        <w:tab/>
      </w:r>
      <w:r>
        <w:rPr>
          <w:rFonts w:ascii="Arial" w:eastAsia="Times New Roman" w:hAnsi="Arial" w:cs="Arial"/>
          <w:b/>
          <w:sz w:val="28"/>
          <w:szCs w:val="28"/>
          <w:lang w:eastAsia="cs-CZ"/>
        </w:rPr>
        <w:tab/>
      </w:r>
      <w:r>
        <w:rPr>
          <w:rFonts w:ascii="Arial" w:eastAsia="Times New Roman" w:hAnsi="Arial" w:cs="Arial"/>
          <w:b/>
          <w:sz w:val="28"/>
          <w:szCs w:val="28"/>
          <w:lang w:eastAsia="cs-CZ"/>
        </w:rPr>
        <w:tab/>
      </w:r>
      <w:r>
        <w:rPr>
          <w:rFonts w:ascii="Arial" w:eastAsia="Times New Roman" w:hAnsi="Arial" w:cs="Arial"/>
          <w:b/>
          <w:sz w:val="28"/>
          <w:szCs w:val="28"/>
          <w:lang w:eastAsia="cs-CZ"/>
        </w:rPr>
        <w:tab/>
      </w:r>
      <w:r>
        <w:rPr>
          <w:rFonts w:ascii="Arial" w:eastAsia="Times New Roman" w:hAnsi="Arial" w:cs="Arial"/>
          <w:b/>
          <w:sz w:val="28"/>
          <w:szCs w:val="28"/>
          <w:lang w:eastAsia="cs-CZ"/>
        </w:rPr>
        <w:tab/>
      </w:r>
      <w:r>
        <w:rPr>
          <w:rFonts w:ascii="Arial" w:eastAsia="Times New Roman" w:hAnsi="Arial" w:cs="Arial"/>
          <w:b/>
          <w:sz w:val="28"/>
          <w:szCs w:val="28"/>
          <w:lang w:eastAsia="cs-CZ"/>
        </w:rPr>
        <w:tab/>
      </w:r>
      <w:r>
        <w:rPr>
          <w:rFonts w:ascii="Arial" w:eastAsia="Times New Roman" w:hAnsi="Arial" w:cs="Arial"/>
          <w:b/>
          <w:sz w:val="28"/>
          <w:szCs w:val="28"/>
          <w:lang w:eastAsia="cs-CZ"/>
        </w:rPr>
        <w:tab/>
      </w:r>
      <w:r>
        <w:rPr>
          <w:rFonts w:ascii="Arial" w:eastAsia="Times New Roman" w:hAnsi="Arial" w:cs="Arial"/>
          <w:b/>
          <w:sz w:val="28"/>
          <w:szCs w:val="28"/>
          <w:lang w:eastAsia="cs-CZ"/>
        </w:rPr>
        <w:tab/>
      </w:r>
      <w:r>
        <w:rPr>
          <w:rFonts w:ascii="Arial" w:eastAsia="Times New Roman" w:hAnsi="Arial" w:cs="Arial"/>
          <w:b/>
          <w:sz w:val="28"/>
          <w:szCs w:val="28"/>
          <w:lang w:eastAsia="cs-CZ"/>
        </w:rPr>
        <w:tab/>
      </w:r>
      <w:r>
        <w:rPr>
          <w:rFonts w:ascii="Arial" w:eastAsia="Times New Roman" w:hAnsi="Arial" w:cs="Arial"/>
          <w:b/>
          <w:sz w:val="28"/>
          <w:szCs w:val="28"/>
          <w:lang w:eastAsia="cs-CZ"/>
        </w:rPr>
        <w:tab/>
      </w:r>
      <w:r>
        <w:rPr>
          <w:rFonts w:ascii="Arial" w:eastAsia="Times New Roman" w:hAnsi="Arial" w:cs="Arial"/>
          <w:b/>
          <w:sz w:val="28"/>
          <w:szCs w:val="28"/>
          <w:lang w:eastAsia="cs-CZ"/>
        </w:rPr>
        <w:tab/>
      </w:r>
      <w:r>
        <w:rPr>
          <w:rFonts w:ascii="Arial" w:eastAsia="Times New Roman" w:hAnsi="Arial" w:cs="Arial"/>
          <w:b/>
          <w:sz w:val="28"/>
          <w:szCs w:val="28"/>
          <w:lang w:eastAsia="cs-CZ"/>
        </w:rPr>
        <w:tab/>
      </w:r>
      <w:r>
        <w:rPr>
          <w:rFonts w:ascii="Arial" w:eastAsia="Times New Roman" w:hAnsi="Arial" w:cs="Arial"/>
          <w:b/>
          <w:sz w:val="28"/>
          <w:szCs w:val="28"/>
          <w:lang w:eastAsia="cs-CZ"/>
        </w:rPr>
        <w:tab/>
      </w:r>
      <w:r>
        <w:rPr>
          <w:rFonts w:ascii="Arial" w:eastAsia="Times New Roman" w:hAnsi="Arial" w:cs="Arial"/>
          <w:b/>
          <w:sz w:val="28"/>
          <w:szCs w:val="28"/>
          <w:lang w:eastAsia="cs-CZ"/>
        </w:rPr>
        <w:tab/>
      </w:r>
      <w:r>
        <w:rPr>
          <w:rFonts w:ascii="Arial" w:eastAsia="Times New Roman" w:hAnsi="Arial" w:cs="Arial"/>
          <w:b/>
          <w:sz w:val="28"/>
          <w:szCs w:val="28"/>
          <w:lang w:eastAsia="cs-CZ"/>
        </w:rPr>
        <w:tab/>
      </w:r>
    </w:p>
    <w:p w:rsidR="0061166E" w:rsidRPr="00C346E9" w:rsidRDefault="0061166E" w:rsidP="00C346E9">
      <w:pPr>
        <w:spacing w:after="0" w:line="240" w:lineRule="auto"/>
        <w:ind w:left="9912" w:firstLine="708"/>
        <w:rPr>
          <w:rFonts w:eastAsia="Times New Roman" w:cs="Arial"/>
          <w:b/>
          <w:lang w:eastAsia="cs-CZ"/>
        </w:rPr>
      </w:pPr>
    </w:p>
    <w:p w:rsidR="0061166E" w:rsidRPr="0061166E" w:rsidRDefault="0061166E" w:rsidP="0061166E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cs-CZ"/>
        </w:rPr>
      </w:pPr>
    </w:p>
    <w:tbl>
      <w:tblPr>
        <w:tblStyle w:val="TableGrid2"/>
        <w:tblpPr w:leftFromText="141" w:rightFromText="141" w:vertAnchor="text" w:horzAnchor="page" w:tblpX="2751" w:tblpY="220"/>
        <w:tblW w:w="3836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7130"/>
        <w:gridCol w:w="903"/>
        <w:gridCol w:w="718"/>
        <w:gridCol w:w="724"/>
        <w:gridCol w:w="1433"/>
      </w:tblGrid>
      <w:tr w:rsidR="0061166E" w:rsidRPr="0061166E" w:rsidTr="00B10C48">
        <w:tc>
          <w:tcPr>
            <w:tcW w:w="3268" w:type="pct"/>
            <w:tcBorders>
              <w:top w:val="single" w:sz="18" w:space="0" w:color="auto"/>
            </w:tcBorders>
          </w:tcPr>
          <w:p w:rsidR="0061166E" w:rsidRPr="0061166E" w:rsidRDefault="0061166E" w:rsidP="0061166E">
            <w:pPr>
              <w:rPr>
                <w:rFonts w:ascii="Arial" w:hAnsi="Arial" w:cs="Arial"/>
                <w:b/>
              </w:rPr>
            </w:pPr>
            <w:r w:rsidRPr="0061166E">
              <w:rPr>
                <w:rFonts w:ascii="Arial" w:hAnsi="Arial" w:cs="Arial"/>
                <w:b/>
              </w:rPr>
              <w:t>6.</w:t>
            </w:r>
            <w:r w:rsidRPr="0061166E">
              <w:rPr>
                <w:rFonts w:cs="Arial"/>
              </w:rPr>
              <w:t xml:space="preserve"> </w:t>
            </w:r>
            <w:r w:rsidRPr="0061166E">
              <w:rPr>
                <w:rFonts w:ascii="Arial" w:hAnsi="Arial" w:cs="Arial"/>
                <w:b/>
              </w:rPr>
              <w:t>Snižovat hlukovou zátěž obyvatel</w:t>
            </w:r>
          </w:p>
        </w:tc>
        <w:tc>
          <w:tcPr>
            <w:tcW w:w="414" w:type="pct"/>
            <w:tcBorders>
              <w:top w:val="single" w:sz="18" w:space="0" w:color="auto"/>
            </w:tcBorders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9" w:type="pct"/>
            <w:tcBorders>
              <w:top w:val="single" w:sz="18" w:space="0" w:color="auto"/>
            </w:tcBorders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32" w:type="pct"/>
            <w:tcBorders>
              <w:top w:val="single" w:sz="18" w:space="0" w:color="auto"/>
            </w:tcBorders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18" w:space="0" w:color="auto"/>
            </w:tcBorders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61166E" w:rsidRPr="0061166E" w:rsidTr="00B10C48">
        <w:tc>
          <w:tcPr>
            <w:tcW w:w="3268" w:type="pct"/>
          </w:tcPr>
          <w:p w:rsidR="0061166E" w:rsidRPr="0061166E" w:rsidRDefault="0061166E" w:rsidP="0061166E">
            <w:pPr>
              <w:rPr>
                <w:rFonts w:ascii="Arial" w:hAnsi="Arial" w:cs="Arial"/>
              </w:rPr>
            </w:pPr>
            <w:r w:rsidRPr="0061166E">
              <w:rPr>
                <w:rFonts w:ascii="Arial" w:hAnsi="Arial" w:cs="Arial"/>
              </w:rPr>
              <w:t>6.1. Emise hluku v chráněném venkovním prostoru</w:t>
            </w:r>
          </w:p>
        </w:tc>
        <w:tc>
          <w:tcPr>
            <w:tcW w:w="414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9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32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57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61166E" w:rsidRPr="0061166E" w:rsidTr="00B10C48">
        <w:tc>
          <w:tcPr>
            <w:tcW w:w="3268" w:type="pct"/>
          </w:tcPr>
          <w:p w:rsidR="0061166E" w:rsidRPr="0061166E" w:rsidRDefault="0061166E" w:rsidP="0061166E">
            <w:pPr>
              <w:rPr>
                <w:rFonts w:ascii="Arial" w:hAnsi="Arial" w:cs="Arial"/>
              </w:rPr>
            </w:pPr>
            <w:r w:rsidRPr="0061166E">
              <w:rPr>
                <w:rFonts w:ascii="Arial" w:hAnsi="Arial" w:cs="Arial"/>
              </w:rPr>
              <w:t>6.2. Snížení hlučnosti ve fázi provozu záměru</w:t>
            </w:r>
          </w:p>
        </w:tc>
        <w:tc>
          <w:tcPr>
            <w:tcW w:w="414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9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32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57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61166E" w:rsidRPr="0061166E" w:rsidTr="00B10C48">
        <w:tc>
          <w:tcPr>
            <w:tcW w:w="3268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</w:rPr>
            </w:pPr>
            <w:r w:rsidRPr="0061166E">
              <w:rPr>
                <w:rFonts w:ascii="Arial" w:hAnsi="Arial" w:cs="Arial"/>
                <w:b/>
              </w:rPr>
              <w:t>7.</w:t>
            </w:r>
            <w:r w:rsidRPr="0061166E">
              <w:rPr>
                <w:rFonts w:cs="Arial"/>
              </w:rPr>
              <w:t xml:space="preserve"> </w:t>
            </w:r>
            <w:r w:rsidRPr="0061166E">
              <w:rPr>
                <w:rFonts w:ascii="Arial" w:hAnsi="Arial" w:cs="Arial"/>
                <w:b/>
              </w:rPr>
              <w:t>Zvyšovat akumulační a retenční schopnost území, vč. revitalizace</w:t>
            </w:r>
          </w:p>
        </w:tc>
        <w:tc>
          <w:tcPr>
            <w:tcW w:w="414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9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32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57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61166E" w:rsidRPr="0061166E" w:rsidTr="00B10C48">
        <w:tc>
          <w:tcPr>
            <w:tcW w:w="3268" w:type="pct"/>
          </w:tcPr>
          <w:p w:rsidR="0061166E" w:rsidRPr="0061166E" w:rsidRDefault="0061166E" w:rsidP="0061166E">
            <w:pPr>
              <w:rPr>
                <w:rFonts w:ascii="Arial" w:hAnsi="Arial" w:cs="Arial"/>
              </w:rPr>
            </w:pPr>
            <w:r w:rsidRPr="0061166E">
              <w:rPr>
                <w:rFonts w:ascii="Arial" w:hAnsi="Arial" w:cs="Arial"/>
              </w:rPr>
              <w:t xml:space="preserve">7.1. Akumulační a retenční schopnost krajiny a její ovlivnění </w:t>
            </w:r>
          </w:p>
        </w:tc>
        <w:tc>
          <w:tcPr>
            <w:tcW w:w="414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9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32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57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61166E" w:rsidRPr="0061166E" w:rsidTr="00B10C48">
        <w:tc>
          <w:tcPr>
            <w:tcW w:w="3268" w:type="pct"/>
          </w:tcPr>
          <w:p w:rsidR="0061166E" w:rsidRPr="0061166E" w:rsidRDefault="0061166E" w:rsidP="0061166E">
            <w:pPr>
              <w:rPr>
                <w:rFonts w:ascii="Arial" w:hAnsi="Arial" w:cs="Arial"/>
              </w:rPr>
            </w:pPr>
            <w:r w:rsidRPr="0061166E">
              <w:rPr>
                <w:rFonts w:ascii="Arial" w:hAnsi="Arial" w:cs="Arial"/>
              </w:rPr>
              <w:t>7.2. Revitalizace území vč. úprav odtokových poměrů</w:t>
            </w:r>
          </w:p>
        </w:tc>
        <w:tc>
          <w:tcPr>
            <w:tcW w:w="414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9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32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57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61166E" w:rsidRPr="0061166E" w:rsidTr="00B10C48">
        <w:tc>
          <w:tcPr>
            <w:tcW w:w="3268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</w:rPr>
            </w:pPr>
            <w:r w:rsidRPr="0061166E">
              <w:rPr>
                <w:rFonts w:ascii="Arial" w:hAnsi="Arial" w:cs="Arial"/>
                <w:b/>
              </w:rPr>
              <w:t>8.</w:t>
            </w:r>
            <w:r w:rsidRPr="0061166E">
              <w:rPr>
                <w:rFonts w:cs="Arial"/>
              </w:rPr>
              <w:t xml:space="preserve"> </w:t>
            </w:r>
            <w:r w:rsidRPr="0061166E">
              <w:rPr>
                <w:rFonts w:ascii="Arial" w:hAnsi="Arial" w:cs="Arial"/>
                <w:b/>
              </w:rPr>
              <w:t>Omezovat vznik odpadů</w:t>
            </w:r>
          </w:p>
        </w:tc>
        <w:tc>
          <w:tcPr>
            <w:tcW w:w="414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9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32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57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61166E" w:rsidRPr="0061166E" w:rsidTr="00B10C48">
        <w:tc>
          <w:tcPr>
            <w:tcW w:w="3268" w:type="pct"/>
          </w:tcPr>
          <w:p w:rsidR="0061166E" w:rsidRPr="0061166E" w:rsidRDefault="0061166E" w:rsidP="0061166E">
            <w:pPr>
              <w:rPr>
                <w:rFonts w:ascii="Arial" w:hAnsi="Arial" w:cs="Arial"/>
              </w:rPr>
            </w:pPr>
            <w:r w:rsidRPr="0061166E">
              <w:rPr>
                <w:rFonts w:ascii="Arial" w:hAnsi="Arial" w:cs="Arial"/>
              </w:rPr>
              <w:t>8.1. Celková produkce odpadů</w:t>
            </w:r>
          </w:p>
        </w:tc>
        <w:tc>
          <w:tcPr>
            <w:tcW w:w="414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9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32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57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61166E" w:rsidRPr="0061166E" w:rsidTr="00B10C48">
        <w:tc>
          <w:tcPr>
            <w:tcW w:w="3268" w:type="pct"/>
          </w:tcPr>
          <w:p w:rsidR="0061166E" w:rsidRPr="0061166E" w:rsidRDefault="0061166E" w:rsidP="0061166E">
            <w:pPr>
              <w:rPr>
                <w:rFonts w:ascii="Arial" w:hAnsi="Arial" w:cs="Arial"/>
              </w:rPr>
            </w:pPr>
            <w:r w:rsidRPr="0061166E">
              <w:rPr>
                <w:rFonts w:ascii="Arial" w:hAnsi="Arial" w:cs="Arial"/>
              </w:rPr>
              <w:t>8.2. Podíl tříděných, recyklovaných a znovu využitých odpadů (prioritní oblast 5 c)</w:t>
            </w:r>
          </w:p>
        </w:tc>
        <w:tc>
          <w:tcPr>
            <w:tcW w:w="414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9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32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57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61166E" w:rsidRPr="0061166E" w:rsidTr="00B10C48">
        <w:tc>
          <w:tcPr>
            <w:tcW w:w="3268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</w:rPr>
            </w:pPr>
            <w:r w:rsidRPr="0061166E">
              <w:rPr>
                <w:rFonts w:ascii="Arial" w:hAnsi="Arial" w:cs="Arial"/>
                <w:b/>
              </w:rPr>
              <w:t>9.</w:t>
            </w:r>
            <w:r w:rsidRPr="0061166E">
              <w:rPr>
                <w:rFonts w:cs="Arial"/>
              </w:rPr>
              <w:t xml:space="preserve"> </w:t>
            </w:r>
            <w:r w:rsidRPr="0061166E">
              <w:rPr>
                <w:rFonts w:ascii="Arial" w:hAnsi="Arial" w:cs="Arial"/>
                <w:b/>
              </w:rPr>
              <w:t>Snižovat spotřebu neobnovitelných zdrojů energie</w:t>
            </w:r>
          </w:p>
        </w:tc>
        <w:tc>
          <w:tcPr>
            <w:tcW w:w="414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9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32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57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61166E" w:rsidRPr="0061166E" w:rsidTr="00B10C48">
        <w:tc>
          <w:tcPr>
            <w:tcW w:w="3268" w:type="pct"/>
          </w:tcPr>
          <w:p w:rsidR="0061166E" w:rsidRPr="0061166E" w:rsidRDefault="0061166E" w:rsidP="0061166E">
            <w:pPr>
              <w:rPr>
                <w:rFonts w:ascii="Arial" w:hAnsi="Arial" w:cs="Arial"/>
              </w:rPr>
            </w:pPr>
            <w:r w:rsidRPr="0061166E">
              <w:rPr>
                <w:rFonts w:ascii="Arial" w:hAnsi="Arial" w:cs="Arial"/>
              </w:rPr>
              <w:t>9.1. Celková spotřeba energie</w:t>
            </w:r>
          </w:p>
        </w:tc>
        <w:tc>
          <w:tcPr>
            <w:tcW w:w="414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9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32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57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61166E" w:rsidRPr="0061166E" w:rsidTr="00B10C48">
        <w:tc>
          <w:tcPr>
            <w:tcW w:w="3268" w:type="pct"/>
          </w:tcPr>
          <w:p w:rsidR="0061166E" w:rsidRPr="0061166E" w:rsidRDefault="0061166E" w:rsidP="0061166E">
            <w:pPr>
              <w:rPr>
                <w:rFonts w:ascii="Arial" w:hAnsi="Arial" w:cs="Arial"/>
              </w:rPr>
            </w:pPr>
            <w:r w:rsidRPr="0061166E">
              <w:rPr>
                <w:rFonts w:ascii="Arial" w:hAnsi="Arial" w:cs="Arial"/>
              </w:rPr>
              <w:t>9.2. Podíl energie z obnovitelných zdrojů</w:t>
            </w:r>
          </w:p>
        </w:tc>
        <w:tc>
          <w:tcPr>
            <w:tcW w:w="414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9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32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57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61166E" w:rsidRPr="0061166E" w:rsidTr="00B10C48">
        <w:tc>
          <w:tcPr>
            <w:tcW w:w="3268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</w:rPr>
            </w:pPr>
            <w:r w:rsidRPr="0061166E">
              <w:rPr>
                <w:rFonts w:ascii="Arial" w:hAnsi="Arial" w:cs="Arial"/>
                <w:b/>
              </w:rPr>
              <w:t>10.</w:t>
            </w:r>
            <w:r w:rsidRPr="0061166E">
              <w:rPr>
                <w:rFonts w:cs="Arial"/>
              </w:rPr>
              <w:t xml:space="preserve"> </w:t>
            </w:r>
            <w:r w:rsidRPr="0061166E">
              <w:rPr>
                <w:rFonts w:ascii="Arial" w:hAnsi="Arial" w:cs="Arial"/>
                <w:b/>
              </w:rPr>
              <w:t>Nezhoršovat stav a funkci ekosystémů v území</w:t>
            </w:r>
          </w:p>
        </w:tc>
        <w:tc>
          <w:tcPr>
            <w:tcW w:w="414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9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32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57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61166E" w:rsidRPr="0061166E" w:rsidTr="00B10C48">
        <w:tc>
          <w:tcPr>
            <w:tcW w:w="3268" w:type="pct"/>
          </w:tcPr>
          <w:p w:rsidR="0061166E" w:rsidRPr="0061166E" w:rsidRDefault="0061166E" w:rsidP="0061166E">
            <w:pPr>
              <w:rPr>
                <w:rFonts w:ascii="Arial" w:hAnsi="Arial" w:cs="Arial"/>
              </w:rPr>
            </w:pPr>
            <w:r w:rsidRPr="0061166E">
              <w:rPr>
                <w:rFonts w:ascii="Arial" w:hAnsi="Arial" w:cs="Arial"/>
              </w:rPr>
              <w:t>10.1. Počty zvláště chráněných druhů živočichů a rostlin</w:t>
            </w:r>
          </w:p>
        </w:tc>
        <w:tc>
          <w:tcPr>
            <w:tcW w:w="414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9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32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57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61166E" w:rsidRPr="0061166E" w:rsidTr="00B10C48">
        <w:tc>
          <w:tcPr>
            <w:tcW w:w="3268" w:type="pct"/>
          </w:tcPr>
          <w:p w:rsidR="0061166E" w:rsidRPr="0061166E" w:rsidRDefault="0061166E" w:rsidP="0061166E">
            <w:pPr>
              <w:rPr>
                <w:rFonts w:ascii="Arial" w:hAnsi="Arial" w:cs="Arial"/>
              </w:rPr>
            </w:pPr>
            <w:r w:rsidRPr="0061166E">
              <w:rPr>
                <w:rFonts w:ascii="Arial" w:hAnsi="Arial" w:cs="Arial"/>
              </w:rPr>
              <w:t>10.2. Ekologické hospodaření na lukách a pastvinách (priorita 4)</w:t>
            </w:r>
          </w:p>
        </w:tc>
        <w:tc>
          <w:tcPr>
            <w:tcW w:w="414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9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32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57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61166E" w:rsidRPr="0061166E" w:rsidTr="00B10C48">
        <w:tc>
          <w:tcPr>
            <w:tcW w:w="3268" w:type="pct"/>
          </w:tcPr>
          <w:p w:rsidR="0061166E" w:rsidRPr="0061166E" w:rsidRDefault="0061166E" w:rsidP="0061166E">
            <w:pPr>
              <w:rPr>
                <w:rFonts w:ascii="Arial" w:hAnsi="Arial" w:cs="Arial"/>
              </w:rPr>
            </w:pPr>
            <w:r w:rsidRPr="0061166E">
              <w:rPr>
                <w:rFonts w:ascii="Arial" w:hAnsi="Arial" w:cs="Arial"/>
              </w:rPr>
              <w:t>10.3. Propustnost krajiny (migrace) – oplocení, liniové stavby</w:t>
            </w:r>
          </w:p>
        </w:tc>
        <w:tc>
          <w:tcPr>
            <w:tcW w:w="414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29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332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57" w:type="pct"/>
          </w:tcPr>
          <w:p w:rsidR="0061166E" w:rsidRPr="0061166E" w:rsidRDefault="0061166E" w:rsidP="0061166E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:rsidR="0061166E" w:rsidRPr="0061166E" w:rsidRDefault="0061166E" w:rsidP="0061166E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cs-CZ"/>
        </w:rPr>
      </w:pPr>
    </w:p>
    <w:p w:rsidR="003E231A" w:rsidRPr="003E231A" w:rsidRDefault="003E231A" w:rsidP="003E231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</w:p>
    <w:sectPr w:rsidR="003E231A" w:rsidRPr="003E231A" w:rsidSect="0061166E">
      <w:headerReference w:type="default" r:id="rId17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5C7" w:rsidRDefault="00BA65C7" w:rsidP="00C14BF4">
      <w:pPr>
        <w:spacing w:after="0" w:line="240" w:lineRule="auto"/>
      </w:pPr>
      <w:r>
        <w:separator/>
      </w:r>
    </w:p>
  </w:endnote>
  <w:endnote w:type="continuationSeparator" w:id="0">
    <w:p w:rsidR="00BA65C7" w:rsidRDefault="00BA65C7" w:rsidP="00C14B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66E" w:rsidRDefault="0061166E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66E" w:rsidRDefault="0061166E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66E" w:rsidRDefault="0061166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5C7" w:rsidRDefault="00BA65C7" w:rsidP="00C14BF4">
      <w:pPr>
        <w:spacing w:after="0" w:line="240" w:lineRule="auto"/>
      </w:pPr>
      <w:r>
        <w:separator/>
      </w:r>
    </w:p>
  </w:footnote>
  <w:footnote w:type="continuationSeparator" w:id="0">
    <w:p w:rsidR="00BA65C7" w:rsidRDefault="00BA65C7" w:rsidP="00C14B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66E" w:rsidRDefault="0061166E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31A" w:rsidRDefault="003E231A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31A" w:rsidRDefault="00DE398E">
    <w:pPr>
      <w:pStyle w:val="Zhlav"/>
    </w:pPr>
    <w:r>
      <w:rPr>
        <w:noProof/>
        <w:lang w:eastAsia="cs-CZ"/>
      </w:rPr>
      <w:drawing>
        <wp:inline distT="0" distB="0" distL="0" distR="0" wp14:anchorId="73CE4A7F" wp14:editId="4C0CCE51">
          <wp:extent cx="1024255" cy="609600"/>
          <wp:effectExtent l="0" t="0" r="4445" b="0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425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31A" w:rsidRDefault="0061166E">
    <w:pPr>
      <w:pStyle w:val="Zhlav"/>
    </w:pPr>
    <w:r>
      <w:rPr>
        <w:noProof/>
        <w:lang w:eastAsia="cs-CZ"/>
      </w:rPr>
      <w:drawing>
        <wp:inline distT="0" distB="0" distL="0" distR="0" wp14:anchorId="57E75A26" wp14:editId="617A5638">
          <wp:extent cx="1024255" cy="6096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425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653E66B0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  <w:color w:val="auto"/>
      </w:rPr>
    </w:lvl>
  </w:abstractNum>
  <w:abstractNum w:abstractNumId="1">
    <w:nsid w:val="00B253AD"/>
    <w:multiLevelType w:val="hybridMultilevel"/>
    <w:tmpl w:val="C2D4E5AE"/>
    <w:lvl w:ilvl="0" w:tplc="1758E7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DA283F"/>
    <w:multiLevelType w:val="hybridMultilevel"/>
    <w:tmpl w:val="8630898A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3">
    <w:nsid w:val="062035F9"/>
    <w:multiLevelType w:val="hybridMultilevel"/>
    <w:tmpl w:val="10C6C9E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6E07881"/>
    <w:multiLevelType w:val="hybridMultilevel"/>
    <w:tmpl w:val="8ED6319A"/>
    <w:lvl w:ilvl="0" w:tplc="F3E65DCE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082C4320"/>
    <w:multiLevelType w:val="hybridMultilevel"/>
    <w:tmpl w:val="C31E10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0E396659"/>
    <w:multiLevelType w:val="hybridMultilevel"/>
    <w:tmpl w:val="8758B53A"/>
    <w:lvl w:ilvl="0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36C4D4C"/>
    <w:multiLevelType w:val="multilevel"/>
    <w:tmpl w:val="601685AA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Calibri" w:hAnsi="Calibri" w:cs="Calibri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134" w:hanging="113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ascii="Calibri" w:hAnsi="Calibri" w:cs="Calibr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Calibri" w:hAnsi="Calibri" w:cs="Calibri" w:hint="default"/>
        <w:b/>
        <w:bCs/>
        <w:i w:val="0"/>
        <w:iCs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-72"/>
        </w:tabs>
        <w:ind w:left="-7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"/>
        </w:tabs>
        <w:ind w:left="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"/>
        </w:tabs>
        <w:ind w:left="2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"/>
        </w:tabs>
        <w:ind w:left="3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"/>
        </w:tabs>
        <w:ind w:left="504" w:hanging="1584"/>
      </w:pPr>
      <w:rPr>
        <w:rFonts w:hint="default"/>
      </w:rPr>
    </w:lvl>
  </w:abstractNum>
  <w:abstractNum w:abstractNumId="8">
    <w:nsid w:val="16422391"/>
    <w:multiLevelType w:val="multilevel"/>
    <w:tmpl w:val="7896A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A4B77FE"/>
    <w:multiLevelType w:val="hybridMultilevel"/>
    <w:tmpl w:val="735CEE6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0A24BE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5B2F3F"/>
    <w:multiLevelType w:val="hybridMultilevel"/>
    <w:tmpl w:val="1D7A4E6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6E238D"/>
    <w:multiLevelType w:val="hybridMultilevel"/>
    <w:tmpl w:val="E03E644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913304"/>
    <w:multiLevelType w:val="hybridMultilevel"/>
    <w:tmpl w:val="7A801F9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FD5403"/>
    <w:multiLevelType w:val="hybridMultilevel"/>
    <w:tmpl w:val="92D8DC54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0B90032"/>
    <w:multiLevelType w:val="hybridMultilevel"/>
    <w:tmpl w:val="F746FF88"/>
    <w:lvl w:ilvl="0" w:tplc="3CDE9EC2">
      <w:numFmt w:val="bullet"/>
      <w:lvlText w:val="•"/>
      <w:lvlJc w:val="left"/>
      <w:pPr>
        <w:ind w:left="1215" w:hanging="855"/>
      </w:pPr>
      <w:rPr>
        <w:rFonts w:ascii="Calibri" w:eastAsia="SimSu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047394"/>
    <w:multiLevelType w:val="hybridMultilevel"/>
    <w:tmpl w:val="88F6D6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26E30D15"/>
    <w:multiLevelType w:val="hybridMultilevel"/>
    <w:tmpl w:val="318053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278F572A"/>
    <w:multiLevelType w:val="hybridMultilevel"/>
    <w:tmpl w:val="5172D97A"/>
    <w:lvl w:ilvl="0" w:tplc="15A23128"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9072351"/>
    <w:multiLevelType w:val="hybridMultilevel"/>
    <w:tmpl w:val="4832F3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9653552"/>
    <w:multiLevelType w:val="hybridMultilevel"/>
    <w:tmpl w:val="8976EE30"/>
    <w:lvl w:ilvl="0" w:tplc="15A23128"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A7C1430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1">
    <w:nsid w:val="2D9F64E6"/>
    <w:multiLevelType w:val="hybridMultilevel"/>
    <w:tmpl w:val="E090A00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5530AC"/>
    <w:multiLevelType w:val="hybridMultilevel"/>
    <w:tmpl w:val="0B1CB58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2F9D514B"/>
    <w:multiLevelType w:val="hybridMultilevel"/>
    <w:tmpl w:val="D27C55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3FC1058A"/>
    <w:multiLevelType w:val="hybridMultilevel"/>
    <w:tmpl w:val="5F940F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006D9F"/>
    <w:multiLevelType w:val="hybridMultilevel"/>
    <w:tmpl w:val="6BA621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41441B65"/>
    <w:multiLevelType w:val="hybridMultilevel"/>
    <w:tmpl w:val="58AAC7E8"/>
    <w:lvl w:ilvl="0" w:tplc="6082AEAA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27">
    <w:nsid w:val="469C158B"/>
    <w:multiLevelType w:val="hybridMultilevel"/>
    <w:tmpl w:val="71D8CE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523C8A"/>
    <w:multiLevelType w:val="hybridMultilevel"/>
    <w:tmpl w:val="0C684340"/>
    <w:lvl w:ilvl="0" w:tplc="040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C494551"/>
    <w:multiLevelType w:val="hybridMultilevel"/>
    <w:tmpl w:val="876E1906"/>
    <w:lvl w:ilvl="0" w:tplc="0405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0">
    <w:nsid w:val="4DF61750"/>
    <w:multiLevelType w:val="hybridMultilevel"/>
    <w:tmpl w:val="D9B0CF1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E9E5139"/>
    <w:multiLevelType w:val="hybridMultilevel"/>
    <w:tmpl w:val="510455EA"/>
    <w:lvl w:ilvl="0" w:tplc="15A23128"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4F8B470D"/>
    <w:multiLevelType w:val="hybridMultilevel"/>
    <w:tmpl w:val="121E667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2391F4B"/>
    <w:multiLevelType w:val="hybridMultilevel"/>
    <w:tmpl w:val="391E88A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3F4EA8"/>
    <w:multiLevelType w:val="hybridMultilevel"/>
    <w:tmpl w:val="94F60CC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C6C726E"/>
    <w:multiLevelType w:val="multilevel"/>
    <w:tmpl w:val="92C075A4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Calibri" w:hAnsi="Calibri" w:cs="Calibri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134" w:hanging="113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ascii="Calibri" w:hAnsi="Calibri" w:cs="Calibr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Calibri" w:hAnsi="Calibri" w:cs="Calibri" w:hint="default"/>
        <w:b/>
        <w:bCs/>
        <w:i w:val="0"/>
        <w:iCs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-72"/>
        </w:tabs>
        <w:ind w:left="-7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"/>
        </w:tabs>
        <w:ind w:left="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"/>
        </w:tabs>
        <w:ind w:left="2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"/>
        </w:tabs>
        <w:ind w:left="3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"/>
        </w:tabs>
        <w:ind w:left="504" w:hanging="1584"/>
      </w:pPr>
      <w:rPr>
        <w:rFonts w:hint="default"/>
      </w:rPr>
    </w:lvl>
  </w:abstractNum>
  <w:abstractNum w:abstractNumId="36">
    <w:nsid w:val="5EC44AAE"/>
    <w:multiLevelType w:val="hybridMultilevel"/>
    <w:tmpl w:val="6B0E8836"/>
    <w:lvl w:ilvl="0" w:tplc="C8448EEC">
      <w:start w:val="1"/>
      <w:numFmt w:val="decimal"/>
      <w:lvlText w:val="%1)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7">
    <w:nsid w:val="5F3E1FE7"/>
    <w:multiLevelType w:val="hybridMultilevel"/>
    <w:tmpl w:val="9FF061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>
    <w:nsid w:val="6BD64125"/>
    <w:multiLevelType w:val="hybridMultilevel"/>
    <w:tmpl w:val="B10487D2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5742AD7"/>
    <w:multiLevelType w:val="hybridMultilevel"/>
    <w:tmpl w:val="BC7ECC1E"/>
    <w:lvl w:ilvl="0" w:tplc="F2C8A350"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0">
    <w:nsid w:val="76DF07FC"/>
    <w:multiLevelType w:val="hybridMultilevel"/>
    <w:tmpl w:val="ED1868D8"/>
    <w:lvl w:ilvl="0" w:tplc="0405000F">
      <w:start w:val="1"/>
      <w:numFmt w:val="decimal"/>
      <w:lvlText w:val="%1."/>
      <w:lvlJc w:val="left"/>
      <w:pPr>
        <w:ind w:left="502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9446C1"/>
    <w:multiLevelType w:val="hybridMultilevel"/>
    <w:tmpl w:val="2EC0D4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>
    <w:nsid w:val="7BEF6006"/>
    <w:multiLevelType w:val="multilevel"/>
    <w:tmpl w:val="DB3C2166"/>
    <w:lvl w:ilvl="0">
      <w:start w:val="1"/>
      <w:numFmt w:val="decimal"/>
      <w:pStyle w:val="Nadpis1"/>
      <w:lvlText w:val="%1"/>
      <w:lvlJc w:val="left"/>
      <w:pPr>
        <w:tabs>
          <w:tab w:val="num" w:pos="1134"/>
        </w:tabs>
        <w:ind w:left="1134" w:hanging="1134"/>
      </w:pPr>
      <w:rPr>
        <w:rFonts w:ascii="Calibri" w:hAnsi="Calibri" w:cs="Calibri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u w:val="none"/>
        <w:vertAlign w:val="baseline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134"/>
        </w:tabs>
        <w:ind w:left="1134" w:hanging="1134"/>
      </w:pPr>
      <w:rPr>
        <w:b/>
        <w:bCs/>
        <w:i/>
        <w:iCs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134"/>
        </w:tabs>
        <w:ind w:left="1134" w:hanging="1134"/>
      </w:pPr>
      <w:rPr>
        <w:rFonts w:ascii="Calibri" w:hAnsi="Calibri" w:cs="Calibri" w:hint="default"/>
        <w:b/>
        <w:bCs/>
        <w:i/>
        <w:iCs/>
        <w:sz w:val="28"/>
        <w:szCs w:val="28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134"/>
        </w:tabs>
        <w:ind w:left="1134" w:hanging="1134"/>
      </w:pPr>
      <w:rPr>
        <w:rFonts w:ascii="Calibri" w:hAnsi="Calibri" w:cs="Calibri" w:hint="default"/>
        <w:b/>
        <w:bCs/>
        <w:i w:val="0"/>
        <w:iCs w:val="0"/>
        <w:sz w:val="24"/>
        <w:szCs w:val="24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-72"/>
        </w:tabs>
        <w:ind w:left="-72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72"/>
        </w:tabs>
        <w:ind w:left="7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216"/>
        </w:tabs>
        <w:ind w:left="21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360"/>
        </w:tabs>
        <w:ind w:left="36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504"/>
        </w:tabs>
        <w:ind w:left="504" w:hanging="1584"/>
      </w:pPr>
      <w:rPr>
        <w:rFonts w:hint="default"/>
      </w:rPr>
    </w:lvl>
  </w:abstractNum>
  <w:abstractNum w:abstractNumId="43">
    <w:nsid w:val="7C912A0F"/>
    <w:multiLevelType w:val="hybridMultilevel"/>
    <w:tmpl w:val="6DE2D6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42"/>
  </w:num>
  <w:num w:numId="2">
    <w:abstractNumId w:val="11"/>
  </w:num>
  <w:num w:numId="3">
    <w:abstractNumId w:val="35"/>
  </w:num>
  <w:num w:numId="4">
    <w:abstractNumId w:val="7"/>
  </w:num>
  <w:num w:numId="5">
    <w:abstractNumId w:val="24"/>
  </w:num>
  <w:num w:numId="6">
    <w:abstractNumId w:val="8"/>
  </w:num>
  <w:num w:numId="7">
    <w:abstractNumId w:val="25"/>
  </w:num>
  <w:num w:numId="8">
    <w:abstractNumId w:val="31"/>
  </w:num>
  <w:num w:numId="9">
    <w:abstractNumId w:val="39"/>
  </w:num>
  <w:num w:numId="10">
    <w:abstractNumId w:val="37"/>
  </w:num>
  <w:num w:numId="11">
    <w:abstractNumId w:val="5"/>
  </w:num>
  <w:num w:numId="12">
    <w:abstractNumId w:val="41"/>
  </w:num>
  <w:num w:numId="13">
    <w:abstractNumId w:val="15"/>
  </w:num>
  <w:num w:numId="14">
    <w:abstractNumId w:val="16"/>
  </w:num>
  <w:num w:numId="15">
    <w:abstractNumId w:val="4"/>
  </w:num>
  <w:num w:numId="16">
    <w:abstractNumId w:val="23"/>
  </w:num>
  <w:num w:numId="17">
    <w:abstractNumId w:val="43"/>
  </w:num>
  <w:num w:numId="18">
    <w:abstractNumId w:val="2"/>
  </w:num>
  <w:num w:numId="19">
    <w:abstractNumId w:val="30"/>
  </w:num>
  <w:num w:numId="20">
    <w:abstractNumId w:val="40"/>
  </w:num>
  <w:num w:numId="21">
    <w:abstractNumId w:val="14"/>
  </w:num>
  <w:num w:numId="22">
    <w:abstractNumId w:val="18"/>
  </w:num>
  <w:num w:numId="23">
    <w:abstractNumId w:val="6"/>
  </w:num>
  <w:num w:numId="24">
    <w:abstractNumId w:val="21"/>
  </w:num>
  <w:num w:numId="25">
    <w:abstractNumId w:val="10"/>
  </w:num>
  <w:num w:numId="26">
    <w:abstractNumId w:val="33"/>
  </w:num>
  <w:num w:numId="27">
    <w:abstractNumId w:val="17"/>
  </w:num>
  <w:num w:numId="28">
    <w:abstractNumId w:val="19"/>
  </w:num>
  <w:num w:numId="29">
    <w:abstractNumId w:val="27"/>
  </w:num>
  <w:num w:numId="30">
    <w:abstractNumId w:val="12"/>
  </w:num>
  <w:num w:numId="31">
    <w:abstractNumId w:val="9"/>
  </w:num>
  <w:num w:numId="32">
    <w:abstractNumId w:val="20"/>
  </w:num>
  <w:num w:numId="33">
    <w:abstractNumId w:val="3"/>
  </w:num>
  <w:num w:numId="34">
    <w:abstractNumId w:val="28"/>
  </w:num>
  <w:num w:numId="35">
    <w:abstractNumId w:val="22"/>
  </w:num>
  <w:num w:numId="36">
    <w:abstractNumId w:val="34"/>
  </w:num>
  <w:num w:numId="37">
    <w:abstractNumId w:val="0"/>
  </w:num>
  <w:num w:numId="38">
    <w:abstractNumId w:val="29"/>
  </w:num>
  <w:num w:numId="39">
    <w:abstractNumId w:val="1"/>
  </w:num>
  <w:num w:numId="40">
    <w:abstractNumId w:val="13"/>
  </w:num>
  <w:num w:numId="41">
    <w:abstractNumId w:val="38"/>
  </w:num>
  <w:num w:numId="42">
    <w:abstractNumId w:val="36"/>
  </w:num>
  <w:num w:numId="43">
    <w:abstractNumId w:val="32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BF4"/>
    <w:rsid w:val="00180989"/>
    <w:rsid w:val="003D2658"/>
    <w:rsid w:val="003E231A"/>
    <w:rsid w:val="00441730"/>
    <w:rsid w:val="00610276"/>
    <w:rsid w:val="0061166E"/>
    <w:rsid w:val="00653B52"/>
    <w:rsid w:val="006636B3"/>
    <w:rsid w:val="00667FFB"/>
    <w:rsid w:val="009840B8"/>
    <w:rsid w:val="00AC183E"/>
    <w:rsid w:val="00AF2C56"/>
    <w:rsid w:val="00B715AE"/>
    <w:rsid w:val="00BA65C7"/>
    <w:rsid w:val="00C14BF4"/>
    <w:rsid w:val="00C346E9"/>
    <w:rsid w:val="00D115CA"/>
    <w:rsid w:val="00D61C2B"/>
    <w:rsid w:val="00DE398E"/>
    <w:rsid w:val="00EA5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C14BF4"/>
    <w:pPr>
      <w:keepNext/>
      <w:pageBreakBefore/>
      <w:numPr>
        <w:numId w:val="1"/>
      </w:numPr>
      <w:spacing w:before="240" w:after="60" w:line="360" w:lineRule="auto"/>
      <w:jc w:val="both"/>
      <w:outlineLvl w:val="0"/>
    </w:pPr>
    <w:rPr>
      <w:rFonts w:ascii="Calibri" w:eastAsia="SimSun" w:hAnsi="Calibri" w:cs="Times New Roman"/>
      <w:b/>
      <w:bCs/>
      <w:caps/>
      <w:kern w:val="32"/>
      <w:sz w:val="32"/>
      <w:szCs w:val="32"/>
      <w:lang w:eastAsia="zh-CN"/>
    </w:rPr>
  </w:style>
  <w:style w:type="paragraph" w:styleId="Nadpis2">
    <w:name w:val="heading 2"/>
    <w:basedOn w:val="Normln"/>
    <w:next w:val="Normln"/>
    <w:link w:val="Nadpis2Char"/>
    <w:qFormat/>
    <w:rsid w:val="00C14BF4"/>
    <w:pPr>
      <w:keepNext/>
      <w:numPr>
        <w:ilvl w:val="1"/>
        <w:numId w:val="1"/>
      </w:numPr>
      <w:spacing w:before="240" w:after="60" w:line="360" w:lineRule="auto"/>
      <w:jc w:val="both"/>
      <w:outlineLvl w:val="1"/>
    </w:pPr>
    <w:rPr>
      <w:rFonts w:ascii="Calibri" w:eastAsia="SimSun" w:hAnsi="Calibri" w:cs="Times New Roman"/>
      <w:b/>
      <w:bCs/>
      <w:i/>
      <w:iCs/>
      <w:sz w:val="28"/>
      <w:szCs w:val="28"/>
      <w:lang w:eastAsia="zh-CN"/>
    </w:rPr>
  </w:style>
  <w:style w:type="paragraph" w:styleId="Nadpis3">
    <w:name w:val="heading 3"/>
    <w:basedOn w:val="Normln"/>
    <w:next w:val="Normln"/>
    <w:link w:val="Nadpis3Char"/>
    <w:uiPriority w:val="99"/>
    <w:qFormat/>
    <w:rsid w:val="00C14BF4"/>
    <w:pPr>
      <w:keepNext/>
      <w:numPr>
        <w:ilvl w:val="2"/>
        <w:numId w:val="1"/>
      </w:numPr>
      <w:spacing w:before="360" w:after="60" w:line="360" w:lineRule="auto"/>
      <w:jc w:val="both"/>
      <w:outlineLvl w:val="2"/>
    </w:pPr>
    <w:rPr>
      <w:rFonts w:ascii="Calibri" w:eastAsia="SimSun" w:hAnsi="Calibri" w:cs="Times New Roman"/>
      <w:b/>
      <w:bCs/>
      <w:i/>
      <w:iCs/>
      <w:sz w:val="26"/>
      <w:szCs w:val="26"/>
      <w:lang w:eastAsia="zh-CN"/>
    </w:rPr>
  </w:style>
  <w:style w:type="paragraph" w:styleId="Nadpis4">
    <w:name w:val="heading 4"/>
    <w:basedOn w:val="Normln"/>
    <w:next w:val="Normln"/>
    <w:link w:val="Nadpis4Char"/>
    <w:uiPriority w:val="99"/>
    <w:qFormat/>
    <w:rsid w:val="00C14BF4"/>
    <w:pPr>
      <w:keepNext/>
      <w:numPr>
        <w:ilvl w:val="3"/>
        <w:numId w:val="1"/>
      </w:numPr>
      <w:spacing w:before="240" w:after="60" w:line="360" w:lineRule="auto"/>
      <w:jc w:val="both"/>
      <w:outlineLvl w:val="3"/>
    </w:pPr>
    <w:rPr>
      <w:rFonts w:ascii="Times New Roman" w:eastAsia="SimSun" w:hAnsi="Times New Roman" w:cs="Times New Roman"/>
      <w:b/>
      <w:bCs/>
      <w:sz w:val="28"/>
      <w:szCs w:val="28"/>
      <w:lang w:eastAsia="zh-CN"/>
    </w:rPr>
  </w:style>
  <w:style w:type="paragraph" w:styleId="Nadpis5">
    <w:name w:val="heading 5"/>
    <w:basedOn w:val="Normln"/>
    <w:next w:val="Normln"/>
    <w:link w:val="Nadpis5Char"/>
    <w:uiPriority w:val="99"/>
    <w:qFormat/>
    <w:rsid w:val="00C14BF4"/>
    <w:pPr>
      <w:numPr>
        <w:ilvl w:val="4"/>
        <w:numId w:val="1"/>
      </w:numPr>
      <w:spacing w:before="240" w:after="60" w:line="360" w:lineRule="auto"/>
      <w:jc w:val="both"/>
      <w:outlineLvl w:val="4"/>
    </w:pPr>
    <w:rPr>
      <w:rFonts w:ascii="Calibri" w:eastAsia="SimSun" w:hAnsi="Calibri" w:cs="Times New Roman"/>
      <w:b/>
      <w:bCs/>
      <w:i/>
      <w:iCs/>
      <w:sz w:val="26"/>
      <w:szCs w:val="26"/>
      <w:lang w:eastAsia="zh-CN"/>
    </w:rPr>
  </w:style>
  <w:style w:type="paragraph" w:styleId="Nadpis6">
    <w:name w:val="heading 6"/>
    <w:basedOn w:val="Normln"/>
    <w:next w:val="Normln"/>
    <w:link w:val="Nadpis6Char"/>
    <w:uiPriority w:val="99"/>
    <w:qFormat/>
    <w:rsid w:val="00C14BF4"/>
    <w:pPr>
      <w:numPr>
        <w:ilvl w:val="5"/>
        <w:numId w:val="1"/>
      </w:numPr>
      <w:spacing w:before="240" w:after="60" w:line="360" w:lineRule="auto"/>
      <w:jc w:val="both"/>
      <w:outlineLvl w:val="5"/>
    </w:pPr>
    <w:rPr>
      <w:rFonts w:ascii="Times New Roman" w:eastAsia="SimSun" w:hAnsi="Times New Roman" w:cs="Times New Roman"/>
      <w:b/>
      <w:bCs/>
      <w:sz w:val="24"/>
      <w:szCs w:val="24"/>
      <w:lang w:eastAsia="zh-CN"/>
    </w:rPr>
  </w:style>
  <w:style w:type="paragraph" w:styleId="Nadpis7">
    <w:name w:val="heading 7"/>
    <w:basedOn w:val="Normln"/>
    <w:next w:val="Normln"/>
    <w:link w:val="Nadpis7Char"/>
    <w:uiPriority w:val="99"/>
    <w:qFormat/>
    <w:rsid w:val="00C14BF4"/>
    <w:pPr>
      <w:numPr>
        <w:ilvl w:val="6"/>
        <w:numId w:val="1"/>
      </w:numPr>
      <w:spacing w:before="240" w:after="60" w:line="360" w:lineRule="auto"/>
      <w:jc w:val="both"/>
      <w:outlineLvl w:val="6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Nadpis8">
    <w:name w:val="heading 8"/>
    <w:basedOn w:val="Normln"/>
    <w:next w:val="Normln"/>
    <w:link w:val="Nadpis8Char"/>
    <w:uiPriority w:val="99"/>
    <w:qFormat/>
    <w:rsid w:val="00C14BF4"/>
    <w:pPr>
      <w:numPr>
        <w:ilvl w:val="7"/>
        <w:numId w:val="1"/>
      </w:numPr>
      <w:spacing w:before="240" w:after="60" w:line="360" w:lineRule="auto"/>
      <w:jc w:val="both"/>
      <w:outlineLvl w:val="7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styleId="Nadpis9">
    <w:name w:val="heading 9"/>
    <w:basedOn w:val="Normln"/>
    <w:next w:val="Normln"/>
    <w:link w:val="Nadpis9Char"/>
    <w:qFormat/>
    <w:rsid w:val="00C14BF4"/>
    <w:pPr>
      <w:numPr>
        <w:ilvl w:val="8"/>
        <w:numId w:val="1"/>
      </w:numPr>
      <w:spacing w:before="240" w:after="60" w:line="360" w:lineRule="auto"/>
      <w:jc w:val="both"/>
      <w:outlineLvl w:val="8"/>
    </w:pPr>
    <w:rPr>
      <w:rFonts w:ascii="Arial" w:eastAsia="SimSun" w:hAnsi="Arial" w:cs="Times New Roman"/>
      <w:sz w:val="24"/>
      <w:szCs w:val="24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C14BF4"/>
    <w:rPr>
      <w:rFonts w:ascii="Calibri" w:eastAsia="SimSun" w:hAnsi="Calibri" w:cs="Times New Roman"/>
      <w:b/>
      <w:bCs/>
      <w:caps/>
      <w:kern w:val="32"/>
      <w:sz w:val="32"/>
      <w:szCs w:val="32"/>
      <w:lang w:eastAsia="zh-CN"/>
    </w:rPr>
  </w:style>
  <w:style w:type="character" w:customStyle="1" w:styleId="Nadpis2Char">
    <w:name w:val="Nadpis 2 Char"/>
    <w:basedOn w:val="Standardnpsmoodstavce"/>
    <w:link w:val="Nadpis2"/>
    <w:uiPriority w:val="99"/>
    <w:rsid w:val="00C14BF4"/>
    <w:rPr>
      <w:rFonts w:ascii="Calibri" w:eastAsia="SimSun" w:hAnsi="Calibri" w:cs="Times New Roman"/>
      <w:b/>
      <w:bCs/>
      <w:i/>
      <w:iCs/>
      <w:sz w:val="28"/>
      <w:szCs w:val="28"/>
      <w:lang w:eastAsia="zh-CN"/>
    </w:rPr>
  </w:style>
  <w:style w:type="character" w:customStyle="1" w:styleId="Nadpis3Char">
    <w:name w:val="Nadpis 3 Char"/>
    <w:basedOn w:val="Standardnpsmoodstavce"/>
    <w:link w:val="Nadpis3"/>
    <w:uiPriority w:val="99"/>
    <w:rsid w:val="00C14BF4"/>
    <w:rPr>
      <w:rFonts w:ascii="Calibri" w:eastAsia="SimSun" w:hAnsi="Calibri" w:cs="Times New Roman"/>
      <w:b/>
      <w:bCs/>
      <w:i/>
      <w:iCs/>
      <w:sz w:val="26"/>
      <w:szCs w:val="26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C14BF4"/>
    <w:rPr>
      <w:rFonts w:ascii="Times New Roman" w:eastAsia="SimSun" w:hAnsi="Times New Roman" w:cs="Times New Roman"/>
      <w:b/>
      <w:bCs/>
      <w:sz w:val="28"/>
      <w:szCs w:val="28"/>
      <w:lang w:eastAsia="zh-CN"/>
    </w:rPr>
  </w:style>
  <w:style w:type="character" w:customStyle="1" w:styleId="Nadpis5Char">
    <w:name w:val="Nadpis 5 Char"/>
    <w:basedOn w:val="Standardnpsmoodstavce"/>
    <w:link w:val="Nadpis5"/>
    <w:uiPriority w:val="99"/>
    <w:rsid w:val="00C14BF4"/>
    <w:rPr>
      <w:rFonts w:ascii="Calibri" w:eastAsia="SimSun" w:hAnsi="Calibri" w:cs="Times New Roman"/>
      <w:b/>
      <w:bCs/>
      <w:i/>
      <w:iCs/>
      <w:sz w:val="26"/>
      <w:szCs w:val="26"/>
      <w:lang w:eastAsia="zh-CN"/>
    </w:rPr>
  </w:style>
  <w:style w:type="character" w:customStyle="1" w:styleId="Nadpis6Char">
    <w:name w:val="Nadpis 6 Char"/>
    <w:basedOn w:val="Standardnpsmoodstavce"/>
    <w:link w:val="Nadpis6"/>
    <w:uiPriority w:val="99"/>
    <w:rsid w:val="00C14BF4"/>
    <w:rPr>
      <w:rFonts w:ascii="Times New Roman" w:eastAsia="SimSun" w:hAnsi="Times New Roman" w:cs="Times New Roman"/>
      <w:b/>
      <w:bCs/>
      <w:sz w:val="24"/>
      <w:szCs w:val="24"/>
      <w:lang w:eastAsia="zh-CN"/>
    </w:rPr>
  </w:style>
  <w:style w:type="character" w:customStyle="1" w:styleId="Nadpis7Char">
    <w:name w:val="Nadpis 7 Char"/>
    <w:basedOn w:val="Standardnpsmoodstavce"/>
    <w:link w:val="Nadpis7"/>
    <w:uiPriority w:val="99"/>
    <w:rsid w:val="00C14BF4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Nadpis8Char">
    <w:name w:val="Nadpis 8 Char"/>
    <w:basedOn w:val="Standardnpsmoodstavce"/>
    <w:link w:val="Nadpis8"/>
    <w:uiPriority w:val="99"/>
    <w:rsid w:val="00C14BF4"/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character" w:customStyle="1" w:styleId="Nadpis9Char">
    <w:name w:val="Nadpis 9 Char"/>
    <w:basedOn w:val="Standardnpsmoodstavce"/>
    <w:link w:val="Nadpis9"/>
    <w:rsid w:val="00C14BF4"/>
    <w:rPr>
      <w:rFonts w:ascii="Arial" w:eastAsia="SimSun" w:hAnsi="Arial" w:cs="Times New Roman"/>
      <w:sz w:val="24"/>
      <w:szCs w:val="24"/>
      <w:lang w:eastAsia="zh-CN"/>
    </w:rPr>
  </w:style>
  <w:style w:type="numbering" w:customStyle="1" w:styleId="NoList1">
    <w:name w:val="No List1"/>
    <w:next w:val="Bezseznamu"/>
    <w:uiPriority w:val="99"/>
    <w:semiHidden/>
    <w:unhideWhenUsed/>
    <w:rsid w:val="00C14BF4"/>
  </w:style>
  <w:style w:type="paragraph" w:styleId="Zhlav">
    <w:name w:val="header"/>
    <w:basedOn w:val="Normln"/>
    <w:link w:val="ZhlavChar"/>
    <w:rsid w:val="00C14BF4"/>
    <w:pPr>
      <w:tabs>
        <w:tab w:val="center" w:pos="4536"/>
        <w:tab w:val="right" w:pos="9072"/>
      </w:tabs>
      <w:spacing w:after="0" w:line="240" w:lineRule="auto"/>
      <w:jc w:val="both"/>
    </w:pPr>
    <w:rPr>
      <w:rFonts w:ascii="Calibri" w:eastAsia="SimSun" w:hAnsi="Calibri" w:cs="Calibri"/>
      <w:sz w:val="24"/>
      <w:szCs w:val="24"/>
      <w:lang w:eastAsia="zh-CN"/>
    </w:rPr>
  </w:style>
  <w:style w:type="character" w:customStyle="1" w:styleId="ZhlavChar">
    <w:name w:val="Záhlaví Char"/>
    <w:basedOn w:val="Standardnpsmoodstavce"/>
    <w:link w:val="Zhlav"/>
    <w:rsid w:val="00C14BF4"/>
    <w:rPr>
      <w:rFonts w:ascii="Calibri" w:eastAsia="SimSun" w:hAnsi="Calibri" w:cs="Calibri"/>
      <w:sz w:val="24"/>
      <w:szCs w:val="24"/>
      <w:lang w:eastAsia="zh-CN"/>
    </w:rPr>
  </w:style>
  <w:style w:type="paragraph" w:styleId="Zpat">
    <w:name w:val="footer"/>
    <w:basedOn w:val="Normln"/>
    <w:link w:val="ZpatChar"/>
    <w:rsid w:val="00C14BF4"/>
    <w:pPr>
      <w:tabs>
        <w:tab w:val="center" w:pos="4536"/>
        <w:tab w:val="right" w:pos="9072"/>
      </w:tabs>
      <w:spacing w:after="0" w:line="240" w:lineRule="auto"/>
      <w:jc w:val="both"/>
    </w:pPr>
    <w:rPr>
      <w:rFonts w:ascii="Calibri" w:eastAsia="SimSun" w:hAnsi="Calibri" w:cs="Calibri"/>
      <w:sz w:val="24"/>
      <w:szCs w:val="24"/>
      <w:lang w:eastAsia="zh-CN"/>
    </w:rPr>
  </w:style>
  <w:style w:type="character" w:customStyle="1" w:styleId="ZpatChar">
    <w:name w:val="Zápatí Char"/>
    <w:basedOn w:val="Standardnpsmoodstavce"/>
    <w:link w:val="Zpat"/>
    <w:uiPriority w:val="99"/>
    <w:rsid w:val="00C14BF4"/>
    <w:rPr>
      <w:rFonts w:ascii="Calibri" w:eastAsia="SimSun" w:hAnsi="Calibri" w:cs="Calibri"/>
      <w:sz w:val="24"/>
      <w:szCs w:val="24"/>
      <w:lang w:eastAsia="zh-CN"/>
    </w:rPr>
  </w:style>
  <w:style w:type="paragraph" w:styleId="Textbubliny">
    <w:name w:val="Balloon Text"/>
    <w:basedOn w:val="Normln"/>
    <w:link w:val="TextbublinyChar"/>
    <w:uiPriority w:val="99"/>
    <w:semiHidden/>
    <w:rsid w:val="00C14BF4"/>
    <w:pPr>
      <w:spacing w:after="0" w:line="240" w:lineRule="auto"/>
      <w:jc w:val="both"/>
    </w:pPr>
    <w:rPr>
      <w:rFonts w:ascii="Tahoma" w:eastAsia="Calibri" w:hAnsi="Tahoma" w:cs="Times New Roman"/>
      <w:sz w:val="16"/>
      <w:szCs w:val="16"/>
      <w:lang w:eastAsia="zh-CN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14BF4"/>
    <w:rPr>
      <w:rFonts w:ascii="Tahoma" w:eastAsia="Calibri" w:hAnsi="Tahoma" w:cs="Times New Roman"/>
      <w:sz w:val="16"/>
      <w:szCs w:val="16"/>
      <w:lang w:eastAsia="zh-CN"/>
    </w:rPr>
  </w:style>
  <w:style w:type="paragraph" w:styleId="Obsah1">
    <w:name w:val="toc 1"/>
    <w:basedOn w:val="Normln"/>
    <w:next w:val="Normln"/>
    <w:autoRedefine/>
    <w:uiPriority w:val="39"/>
    <w:rsid w:val="00C14BF4"/>
    <w:pPr>
      <w:tabs>
        <w:tab w:val="right" w:leader="dot" w:pos="9060"/>
      </w:tabs>
      <w:spacing w:after="0" w:line="360" w:lineRule="auto"/>
      <w:jc w:val="both"/>
    </w:pPr>
    <w:rPr>
      <w:rFonts w:ascii="Calibri" w:eastAsia="SimSun" w:hAnsi="Calibri" w:cs="Calibri"/>
      <w:b/>
      <w:bCs/>
      <w:caps/>
      <w:sz w:val="24"/>
      <w:szCs w:val="24"/>
      <w:lang w:eastAsia="zh-CN"/>
    </w:rPr>
  </w:style>
  <w:style w:type="paragraph" w:styleId="Obsah2">
    <w:name w:val="toc 2"/>
    <w:basedOn w:val="Normln"/>
    <w:next w:val="Normln"/>
    <w:autoRedefine/>
    <w:uiPriority w:val="39"/>
    <w:rsid w:val="00C14BF4"/>
    <w:pPr>
      <w:spacing w:after="0" w:line="360" w:lineRule="auto"/>
      <w:ind w:left="220"/>
      <w:jc w:val="both"/>
    </w:pPr>
    <w:rPr>
      <w:rFonts w:ascii="Calibri" w:eastAsia="SimSun" w:hAnsi="Calibri" w:cs="Calibri"/>
      <w:b/>
      <w:bCs/>
      <w:caps/>
      <w:sz w:val="24"/>
      <w:szCs w:val="24"/>
      <w:lang w:eastAsia="zh-CN"/>
    </w:rPr>
  </w:style>
  <w:style w:type="character" w:styleId="Hypertextovodkaz">
    <w:name w:val="Hyperlink"/>
    <w:uiPriority w:val="99"/>
    <w:rsid w:val="00C14BF4"/>
    <w:rPr>
      <w:color w:val="0000FF"/>
      <w:u w:val="single"/>
    </w:rPr>
  </w:style>
  <w:style w:type="character" w:styleId="Nzevknihy">
    <w:name w:val="Book Title"/>
    <w:uiPriority w:val="99"/>
    <w:qFormat/>
    <w:rsid w:val="00C14BF4"/>
    <w:rPr>
      <w:b/>
      <w:bCs/>
      <w:smallCaps/>
      <w:spacing w:val="5"/>
    </w:rPr>
  </w:style>
  <w:style w:type="paragraph" w:styleId="Odstavecseseznamem">
    <w:name w:val="List Paragraph"/>
    <w:aliases w:val="Nad"/>
    <w:basedOn w:val="Normln"/>
    <w:link w:val="OdstavecseseznamemChar"/>
    <w:qFormat/>
    <w:rsid w:val="00C14BF4"/>
    <w:pPr>
      <w:spacing w:after="0" w:line="360" w:lineRule="auto"/>
      <w:ind w:left="720"/>
      <w:jc w:val="both"/>
    </w:pPr>
    <w:rPr>
      <w:rFonts w:ascii="Calibri" w:eastAsia="SimSun" w:hAnsi="Calibri" w:cs="Calibri"/>
      <w:sz w:val="24"/>
      <w:szCs w:val="24"/>
      <w:lang w:eastAsia="zh-CN"/>
    </w:rPr>
  </w:style>
  <w:style w:type="character" w:styleId="Odkazintenzivn">
    <w:name w:val="Intense Reference"/>
    <w:uiPriority w:val="99"/>
    <w:qFormat/>
    <w:rsid w:val="00C14BF4"/>
    <w:rPr>
      <w:b/>
      <w:bCs/>
      <w:smallCaps/>
      <w:color w:val="auto"/>
      <w:spacing w:val="5"/>
      <w:u w:val="single"/>
    </w:rPr>
  </w:style>
  <w:style w:type="character" w:styleId="Siln">
    <w:name w:val="Strong"/>
    <w:qFormat/>
    <w:rsid w:val="00C14BF4"/>
    <w:rPr>
      <w:b/>
      <w:bCs/>
      <w:sz w:val="24"/>
      <w:szCs w:val="24"/>
    </w:rPr>
  </w:style>
  <w:style w:type="paragraph" w:styleId="Nadpisobsahu">
    <w:name w:val="TOC Heading"/>
    <w:basedOn w:val="Nadpis1"/>
    <w:next w:val="Normln"/>
    <w:uiPriority w:val="39"/>
    <w:qFormat/>
    <w:rsid w:val="00C14BF4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eastAsia="Times New Roman" w:hAnsi="Cambria" w:cs="Cambria"/>
      <w:caps w:val="0"/>
      <w:color w:val="365F91"/>
      <w:kern w:val="0"/>
      <w:lang w:val="en-US" w:eastAsia="ja-JP"/>
    </w:rPr>
  </w:style>
  <w:style w:type="character" w:styleId="slostrnky">
    <w:name w:val="page number"/>
    <w:basedOn w:val="Standardnpsmoodstavce"/>
    <w:rsid w:val="00C14BF4"/>
  </w:style>
  <w:style w:type="paragraph" w:customStyle="1" w:styleId="text">
    <w:name w:val="text"/>
    <w:basedOn w:val="Normln"/>
    <w:qFormat/>
    <w:rsid w:val="00C14BF4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Mkatabulky">
    <w:name w:val="Table Grid"/>
    <w:basedOn w:val="Normlntabulka"/>
    <w:uiPriority w:val="99"/>
    <w:rsid w:val="00C14BF4"/>
    <w:pPr>
      <w:spacing w:after="0" w:line="240" w:lineRule="auto"/>
    </w:pPr>
    <w:rPr>
      <w:rFonts w:ascii="Calibri" w:eastAsia="Calibri" w:hAnsi="Calibri" w:cs="Calibri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Text1">
    <w:name w:val="Footnote Text1"/>
    <w:basedOn w:val="Normln"/>
    <w:next w:val="Textpoznpodarou"/>
    <w:link w:val="FootnoteTextChar"/>
    <w:uiPriority w:val="99"/>
    <w:semiHidden/>
    <w:unhideWhenUsed/>
    <w:rsid w:val="00C14BF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cs-CZ"/>
    </w:rPr>
  </w:style>
  <w:style w:type="character" w:customStyle="1" w:styleId="FootnoteTextChar">
    <w:name w:val="Footnote Text Char"/>
    <w:link w:val="FootnoteText1"/>
    <w:uiPriority w:val="99"/>
    <w:semiHidden/>
    <w:rsid w:val="00C14BF4"/>
    <w:rPr>
      <w:rFonts w:ascii="Calibri" w:eastAsia="Calibri" w:hAnsi="Calibri" w:cs="Times New Roman"/>
      <w:sz w:val="20"/>
      <w:szCs w:val="20"/>
      <w:lang w:eastAsia="cs-CZ"/>
    </w:rPr>
  </w:style>
  <w:style w:type="character" w:styleId="Znakapoznpodarou">
    <w:name w:val="footnote reference"/>
    <w:uiPriority w:val="99"/>
    <w:semiHidden/>
    <w:unhideWhenUsed/>
    <w:rsid w:val="00C14BF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14BF4"/>
    <w:pPr>
      <w:spacing w:after="0" w:line="360" w:lineRule="auto"/>
      <w:jc w:val="both"/>
    </w:pPr>
    <w:rPr>
      <w:rFonts w:ascii="Calibri" w:eastAsia="SimSun" w:hAnsi="Calibri" w:cs="Calibri"/>
      <w:sz w:val="20"/>
      <w:szCs w:val="20"/>
      <w:lang w:eastAsia="zh-CN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14BF4"/>
    <w:rPr>
      <w:rFonts w:ascii="Calibri" w:eastAsia="SimSun" w:hAnsi="Calibri" w:cs="Calibri"/>
      <w:sz w:val="20"/>
      <w:szCs w:val="20"/>
      <w:lang w:eastAsia="zh-CN"/>
    </w:rPr>
  </w:style>
  <w:style w:type="numbering" w:customStyle="1" w:styleId="NoList2">
    <w:name w:val="No List2"/>
    <w:next w:val="Bezseznamu"/>
    <w:semiHidden/>
    <w:rsid w:val="003E231A"/>
  </w:style>
  <w:style w:type="paragraph" w:styleId="Zkladntext">
    <w:name w:val="Body Text"/>
    <w:basedOn w:val="Normln"/>
    <w:link w:val="ZkladntextChar"/>
    <w:rsid w:val="003E231A"/>
    <w:pPr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20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3E231A"/>
    <w:rPr>
      <w:rFonts w:ascii="Times New Roman" w:eastAsia="Times New Roman" w:hAnsi="Times New Roman" w:cs="Times New Roman"/>
      <w:b/>
      <w:snapToGrid w:val="0"/>
      <w:sz w:val="20"/>
      <w:szCs w:val="20"/>
      <w:lang w:eastAsia="cs-CZ"/>
    </w:rPr>
  </w:style>
  <w:style w:type="paragraph" w:styleId="Zkladntext2">
    <w:name w:val="Body Text 2"/>
    <w:basedOn w:val="Normln"/>
    <w:link w:val="Zkladntext2Char"/>
    <w:rsid w:val="003E231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kladntext2Char">
    <w:name w:val="Základní text 2 Char"/>
    <w:basedOn w:val="Standardnpsmoodstavce"/>
    <w:link w:val="Zkladntext2"/>
    <w:rsid w:val="003E23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zev">
    <w:name w:val="Title"/>
    <w:basedOn w:val="Normln"/>
    <w:link w:val="NzevChar"/>
    <w:qFormat/>
    <w:rsid w:val="003E231A"/>
    <w:pPr>
      <w:spacing w:after="0" w:line="360" w:lineRule="auto"/>
      <w:jc w:val="center"/>
    </w:pPr>
    <w:rPr>
      <w:rFonts w:ascii="Arial" w:eastAsia="Times New Roman" w:hAnsi="Arial" w:cs="Arial"/>
      <w:b/>
      <w:bCs/>
      <w:sz w:val="28"/>
      <w:szCs w:val="20"/>
      <w:lang w:eastAsia="cs-CZ"/>
    </w:rPr>
  </w:style>
  <w:style w:type="character" w:customStyle="1" w:styleId="NzevChar">
    <w:name w:val="Název Char"/>
    <w:basedOn w:val="Standardnpsmoodstavce"/>
    <w:link w:val="Nzev"/>
    <w:rsid w:val="003E231A"/>
    <w:rPr>
      <w:rFonts w:ascii="Arial" w:eastAsia="Times New Roman" w:hAnsi="Arial" w:cs="Arial"/>
      <w:b/>
      <w:bCs/>
      <w:sz w:val="28"/>
      <w:szCs w:val="20"/>
      <w:lang w:eastAsia="cs-CZ"/>
    </w:rPr>
  </w:style>
  <w:style w:type="paragraph" w:customStyle="1" w:styleId="RTFUndefined">
    <w:name w:val="RTF_Undefined"/>
    <w:basedOn w:val="Normln"/>
    <w:rsid w:val="003E231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table" w:customStyle="1" w:styleId="TableGrid1">
    <w:name w:val="Table Grid1"/>
    <w:basedOn w:val="Normlntabulka"/>
    <w:next w:val="Mkatabulky"/>
    <w:rsid w:val="003E23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um">
    <w:name w:val="Date"/>
    <w:basedOn w:val="Normln"/>
    <w:link w:val="DatumChar"/>
    <w:rsid w:val="003E231A"/>
    <w:pPr>
      <w:spacing w:before="60" w:after="60" w:line="240" w:lineRule="auto"/>
      <w:jc w:val="center"/>
    </w:pPr>
    <w:rPr>
      <w:rFonts w:ascii="Arial" w:eastAsia="Times New Roman" w:hAnsi="Arial" w:cs="Times New Roman"/>
      <w:szCs w:val="20"/>
      <w:lang w:eastAsia="cs-CZ"/>
    </w:rPr>
  </w:style>
  <w:style w:type="character" w:customStyle="1" w:styleId="DatumChar">
    <w:name w:val="Datum Char"/>
    <w:basedOn w:val="Standardnpsmoodstavce"/>
    <w:link w:val="Datum"/>
    <w:rsid w:val="003E231A"/>
    <w:rPr>
      <w:rFonts w:ascii="Arial" w:eastAsia="Times New Roman" w:hAnsi="Arial" w:cs="Times New Roman"/>
      <w:szCs w:val="20"/>
      <w:lang w:eastAsia="cs-CZ"/>
    </w:rPr>
  </w:style>
  <w:style w:type="paragraph" w:customStyle="1" w:styleId="BIZkladndaje">
    <w:name w:val="B.I.Základní údaje"/>
    <w:basedOn w:val="Nadpis2"/>
    <w:rsid w:val="003E231A"/>
    <w:pPr>
      <w:numPr>
        <w:ilvl w:val="0"/>
        <w:numId w:val="0"/>
      </w:numPr>
      <w:spacing w:before="0" w:after="0" w:line="240" w:lineRule="auto"/>
    </w:pPr>
    <w:rPr>
      <w:rFonts w:ascii="Arial" w:eastAsia="Times New Roman" w:hAnsi="Arial" w:cs="Arial"/>
      <w:i w:val="0"/>
      <w:iCs w:val="0"/>
      <w:szCs w:val="20"/>
      <w:lang w:eastAsia="cs-CZ"/>
    </w:rPr>
  </w:style>
  <w:style w:type="paragraph" w:customStyle="1" w:styleId="Normln0">
    <w:name w:val="Norm‡ln’"/>
    <w:link w:val="NormlnChar"/>
    <w:rsid w:val="003E23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NormlnChar">
    <w:name w:val="Norm‡ln’ Char"/>
    <w:basedOn w:val="Standardnpsmoodstavce"/>
    <w:link w:val="Normln0"/>
    <w:rsid w:val="003E23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odstavec">
    <w:name w:val="odstavec"/>
    <w:rsid w:val="003E231A"/>
    <w:pPr>
      <w:spacing w:before="120" w:after="120" w:line="240" w:lineRule="auto"/>
      <w:ind w:firstLine="284"/>
      <w:jc w:val="both"/>
    </w:pPr>
    <w:rPr>
      <w:rFonts w:ascii="Arial" w:eastAsia="Arial Unicode MS" w:hAnsi="Arial" w:cs="Arial"/>
      <w:sz w:val="20"/>
      <w:szCs w:val="20"/>
      <w:lang w:eastAsia="cs-CZ"/>
    </w:rPr>
  </w:style>
  <w:style w:type="character" w:customStyle="1" w:styleId="titulek">
    <w:name w:val="titulek"/>
    <w:basedOn w:val="Standardnpsmoodstavce"/>
    <w:rsid w:val="003E231A"/>
  </w:style>
  <w:style w:type="paragraph" w:customStyle="1" w:styleId="pozn">
    <w:name w:val="pozn"/>
    <w:basedOn w:val="Normln"/>
    <w:rsid w:val="003E231A"/>
    <w:pPr>
      <w:spacing w:after="0" w:line="240" w:lineRule="auto"/>
    </w:pPr>
    <w:rPr>
      <w:rFonts w:ascii="Arial" w:eastAsia="Times New Roman" w:hAnsi="Arial" w:cs="Arial"/>
      <w:i/>
      <w:iCs/>
      <w:sz w:val="16"/>
      <w:szCs w:val="16"/>
      <w:lang w:eastAsia="cs-CZ"/>
    </w:rPr>
  </w:style>
  <w:style w:type="character" w:customStyle="1" w:styleId="cz31">
    <w:name w:val="cz31"/>
    <w:basedOn w:val="Standardnpsmoodstavce"/>
    <w:rsid w:val="003E231A"/>
    <w:rPr>
      <w:rFonts w:ascii="Arial" w:hAnsi="Arial" w:cs="Arial" w:hint="default"/>
      <w:b w:val="0"/>
      <w:bCs w:val="0"/>
      <w:i w:val="0"/>
      <w:iCs w:val="0"/>
      <w:sz w:val="22"/>
      <w:szCs w:val="22"/>
    </w:rPr>
  </w:style>
  <w:style w:type="paragraph" w:styleId="Zkladntextodsazen2">
    <w:name w:val="Body Text Indent 2"/>
    <w:basedOn w:val="Normln"/>
    <w:link w:val="Zkladntextodsazen2Char"/>
    <w:rsid w:val="003E231A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kladntextodsazen2Char">
    <w:name w:val="Základní text odsazený 2 Char"/>
    <w:basedOn w:val="Standardnpsmoodstavce"/>
    <w:link w:val="Zkladntextodsazen2"/>
    <w:rsid w:val="003E23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3">
    <w:name w:val="Body Text 3"/>
    <w:basedOn w:val="Normln"/>
    <w:link w:val="Zkladntext3Char"/>
    <w:rsid w:val="003E231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customStyle="1" w:styleId="Zkladntext3Char">
    <w:name w:val="Základní text 3 Char"/>
    <w:basedOn w:val="Standardnpsmoodstavce"/>
    <w:link w:val="Zkladntext3"/>
    <w:rsid w:val="003E231A"/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customStyle="1" w:styleId="lat1">
    <w:name w:val="lat1"/>
    <w:basedOn w:val="Standardnpsmoodstavce"/>
    <w:rsid w:val="003E231A"/>
    <w:rPr>
      <w:rFonts w:ascii="Arial" w:hAnsi="Arial" w:cs="Arial" w:hint="default"/>
      <w:b w:val="0"/>
      <w:bCs w:val="0"/>
      <w:i/>
      <w:iCs/>
      <w:sz w:val="18"/>
      <w:szCs w:val="18"/>
    </w:rPr>
  </w:style>
  <w:style w:type="paragraph" w:customStyle="1" w:styleId="slovn3">
    <w:name w:val="slovn3"/>
    <w:basedOn w:val="Normln"/>
    <w:rsid w:val="003E231A"/>
    <w:pPr>
      <w:tabs>
        <w:tab w:val="num" w:pos="1418"/>
      </w:tabs>
      <w:spacing w:before="120" w:after="120" w:line="240" w:lineRule="auto"/>
      <w:ind w:left="1418" w:hanging="851"/>
      <w:jc w:val="both"/>
    </w:pPr>
    <w:rPr>
      <w:rFonts w:ascii="Arial" w:eastAsia="Arial Unicode MS" w:hAnsi="Arial" w:cs="Arial"/>
      <w:sz w:val="20"/>
      <w:szCs w:val="20"/>
      <w:lang w:eastAsia="cs-CZ"/>
    </w:rPr>
  </w:style>
  <w:style w:type="character" w:customStyle="1" w:styleId="spelle">
    <w:name w:val="spelle"/>
    <w:basedOn w:val="Standardnpsmoodstavce"/>
    <w:rsid w:val="003E231A"/>
  </w:style>
  <w:style w:type="paragraph" w:customStyle="1" w:styleId="slovn4">
    <w:name w:val="slovn4"/>
    <w:basedOn w:val="Normln"/>
    <w:rsid w:val="003E231A"/>
    <w:pPr>
      <w:tabs>
        <w:tab w:val="num" w:pos="1985"/>
      </w:tabs>
      <w:spacing w:before="120" w:after="120" w:line="240" w:lineRule="auto"/>
      <w:ind w:left="1985" w:hanging="1134"/>
      <w:jc w:val="both"/>
    </w:pPr>
    <w:rPr>
      <w:rFonts w:ascii="Arial" w:eastAsia="Arial Unicode MS" w:hAnsi="Arial" w:cs="Arial"/>
      <w:sz w:val="20"/>
      <w:szCs w:val="20"/>
      <w:lang w:eastAsia="cs-CZ"/>
    </w:rPr>
  </w:style>
  <w:style w:type="paragraph" w:styleId="Normlnweb">
    <w:name w:val="Normal (Web)"/>
    <w:basedOn w:val="Normln"/>
    <w:rsid w:val="003E2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rsid w:val="003E231A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3E23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rtecenter1">
    <w:name w:val="rtecenter1"/>
    <w:basedOn w:val="Normln"/>
    <w:rsid w:val="003E231A"/>
    <w:pPr>
      <w:spacing w:before="150" w:after="150" w:line="240" w:lineRule="auto"/>
      <w:jc w:val="center"/>
    </w:pPr>
    <w:rPr>
      <w:rFonts w:ascii="Times New Roman" w:eastAsia="Times New Roman" w:hAnsi="Times New Roman" w:cs="Times New Roman"/>
      <w:sz w:val="19"/>
      <w:szCs w:val="19"/>
      <w:lang w:eastAsia="cs-CZ"/>
    </w:rPr>
  </w:style>
  <w:style w:type="character" w:customStyle="1" w:styleId="plocha-text">
    <w:name w:val="plocha-text"/>
    <w:basedOn w:val="Standardnpsmoodstavce"/>
    <w:rsid w:val="003E231A"/>
  </w:style>
  <w:style w:type="paragraph" w:customStyle="1" w:styleId="new">
    <w:name w:val="new"/>
    <w:basedOn w:val="Normln"/>
    <w:rsid w:val="003E231A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color w:val="4A87FE"/>
      <w:sz w:val="17"/>
      <w:szCs w:val="17"/>
      <w:lang w:eastAsia="cs-CZ"/>
    </w:rPr>
  </w:style>
  <w:style w:type="character" w:customStyle="1" w:styleId="lat">
    <w:name w:val="lat"/>
    <w:basedOn w:val="Standardnpsmoodstavce"/>
    <w:rsid w:val="003E231A"/>
  </w:style>
  <w:style w:type="paragraph" w:styleId="Seznamsodrkami3">
    <w:name w:val="List Bullet 3"/>
    <w:basedOn w:val="Normln"/>
    <w:link w:val="Seznamsodrkami3Char"/>
    <w:rsid w:val="003E231A"/>
    <w:pPr>
      <w:numPr>
        <w:numId w:val="37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Seznamsodrkami3Char">
    <w:name w:val="Seznam s odrážkami 3 Char"/>
    <w:basedOn w:val="Standardnpsmoodstavce"/>
    <w:link w:val="Seznamsodrkami3"/>
    <w:rsid w:val="003E23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plaintext">
    <w:name w:val="plain_text"/>
    <w:basedOn w:val="Normln"/>
    <w:rsid w:val="003E231A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Header1">
    <w:name w:val="Header1"/>
    <w:basedOn w:val="Normln"/>
    <w:rsid w:val="003E2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OdstavecseseznamemChar">
    <w:name w:val="Odstavec se seznamem Char"/>
    <w:aliases w:val="Nad Char"/>
    <w:basedOn w:val="Standardnpsmoodstavce"/>
    <w:link w:val="Odstavecseseznamem"/>
    <w:locked/>
    <w:rsid w:val="003E231A"/>
    <w:rPr>
      <w:rFonts w:ascii="Calibri" w:eastAsia="SimSun" w:hAnsi="Calibri" w:cs="Calibri"/>
      <w:sz w:val="24"/>
      <w:szCs w:val="24"/>
      <w:lang w:eastAsia="zh-CN"/>
    </w:rPr>
  </w:style>
  <w:style w:type="paragraph" w:customStyle="1" w:styleId="Norm-Bold">
    <w:name w:val="Norm-Bold"/>
    <w:basedOn w:val="Normln"/>
    <w:next w:val="Normln"/>
    <w:rsid w:val="003E231A"/>
    <w:pPr>
      <w:keepNext/>
      <w:keepLines/>
      <w:widowControl w:val="0"/>
      <w:adjustRightInd w:val="0"/>
      <w:spacing w:before="240" w:after="0" w:line="240" w:lineRule="atLeast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4"/>
      <w:lang w:eastAsia="cs-CZ"/>
    </w:rPr>
  </w:style>
  <w:style w:type="table" w:customStyle="1" w:styleId="TableGrid2">
    <w:name w:val="Table Grid2"/>
    <w:basedOn w:val="Normlntabulka"/>
    <w:next w:val="Mkatabulky"/>
    <w:rsid w:val="006116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C14BF4"/>
    <w:pPr>
      <w:keepNext/>
      <w:pageBreakBefore/>
      <w:numPr>
        <w:numId w:val="1"/>
      </w:numPr>
      <w:spacing w:before="240" w:after="60" w:line="360" w:lineRule="auto"/>
      <w:jc w:val="both"/>
      <w:outlineLvl w:val="0"/>
    </w:pPr>
    <w:rPr>
      <w:rFonts w:ascii="Calibri" w:eastAsia="SimSun" w:hAnsi="Calibri" w:cs="Times New Roman"/>
      <w:b/>
      <w:bCs/>
      <w:caps/>
      <w:kern w:val="32"/>
      <w:sz w:val="32"/>
      <w:szCs w:val="32"/>
      <w:lang w:eastAsia="zh-CN"/>
    </w:rPr>
  </w:style>
  <w:style w:type="paragraph" w:styleId="Nadpis2">
    <w:name w:val="heading 2"/>
    <w:basedOn w:val="Normln"/>
    <w:next w:val="Normln"/>
    <w:link w:val="Nadpis2Char"/>
    <w:qFormat/>
    <w:rsid w:val="00C14BF4"/>
    <w:pPr>
      <w:keepNext/>
      <w:numPr>
        <w:ilvl w:val="1"/>
        <w:numId w:val="1"/>
      </w:numPr>
      <w:spacing w:before="240" w:after="60" w:line="360" w:lineRule="auto"/>
      <w:jc w:val="both"/>
      <w:outlineLvl w:val="1"/>
    </w:pPr>
    <w:rPr>
      <w:rFonts w:ascii="Calibri" w:eastAsia="SimSun" w:hAnsi="Calibri" w:cs="Times New Roman"/>
      <w:b/>
      <w:bCs/>
      <w:i/>
      <w:iCs/>
      <w:sz w:val="28"/>
      <w:szCs w:val="28"/>
      <w:lang w:eastAsia="zh-CN"/>
    </w:rPr>
  </w:style>
  <w:style w:type="paragraph" w:styleId="Nadpis3">
    <w:name w:val="heading 3"/>
    <w:basedOn w:val="Normln"/>
    <w:next w:val="Normln"/>
    <w:link w:val="Nadpis3Char"/>
    <w:uiPriority w:val="99"/>
    <w:qFormat/>
    <w:rsid w:val="00C14BF4"/>
    <w:pPr>
      <w:keepNext/>
      <w:numPr>
        <w:ilvl w:val="2"/>
        <w:numId w:val="1"/>
      </w:numPr>
      <w:spacing w:before="360" w:after="60" w:line="360" w:lineRule="auto"/>
      <w:jc w:val="both"/>
      <w:outlineLvl w:val="2"/>
    </w:pPr>
    <w:rPr>
      <w:rFonts w:ascii="Calibri" w:eastAsia="SimSun" w:hAnsi="Calibri" w:cs="Times New Roman"/>
      <w:b/>
      <w:bCs/>
      <w:i/>
      <w:iCs/>
      <w:sz w:val="26"/>
      <w:szCs w:val="26"/>
      <w:lang w:eastAsia="zh-CN"/>
    </w:rPr>
  </w:style>
  <w:style w:type="paragraph" w:styleId="Nadpis4">
    <w:name w:val="heading 4"/>
    <w:basedOn w:val="Normln"/>
    <w:next w:val="Normln"/>
    <w:link w:val="Nadpis4Char"/>
    <w:uiPriority w:val="99"/>
    <w:qFormat/>
    <w:rsid w:val="00C14BF4"/>
    <w:pPr>
      <w:keepNext/>
      <w:numPr>
        <w:ilvl w:val="3"/>
        <w:numId w:val="1"/>
      </w:numPr>
      <w:spacing w:before="240" w:after="60" w:line="360" w:lineRule="auto"/>
      <w:jc w:val="both"/>
      <w:outlineLvl w:val="3"/>
    </w:pPr>
    <w:rPr>
      <w:rFonts w:ascii="Times New Roman" w:eastAsia="SimSun" w:hAnsi="Times New Roman" w:cs="Times New Roman"/>
      <w:b/>
      <w:bCs/>
      <w:sz w:val="28"/>
      <w:szCs w:val="28"/>
      <w:lang w:eastAsia="zh-CN"/>
    </w:rPr>
  </w:style>
  <w:style w:type="paragraph" w:styleId="Nadpis5">
    <w:name w:val="heading 5"/>
    <w:basedOn w:val="Normln"/>
    <w:next w:val="Normln"/>
    <w:link w:val="Nadpis5Char"/>
    <w:uiPriority w:val="99"/>
    <w:qFormat/>
    <w:rsid w:val="00C14BF4"/>
    <w:pPr>
      <w:numPr>
        <w:ilvl w:val="4"/>
        <w:numId w:val="1"/>
      </w:numPr>
      <w:spacing w:before="240" w:after="60" w:line="360" w:lineRule="auto"/>
      <w:jc w:val="both"/>
      <w:outlineLvl w:val="4"/>
    </w:pPr>
    <w:rPr>
      <w:rFonts w:ascii="Calibri" w:eastAsia="SimSun" w:hAnsi="Calibri" w:cs="Times New Roman"/>
      <w:b/>
      <w:bCs/>
      <w:i/>
      <w:iCs/>
      <w:sz w:val="26"/>
      <w:szCs w:val="26"/>
      <w:lang w:eastAsia="zh-CN"/>
    </w:rPr>
  </w:style>
  <w:style w:type="paragraph" w:styleId="Nadpis6">
    <w:name w:val="heading 6"/>
    <w:basedOn w:val="Normln"/>
    <w:next w:val="Normln"/>
    <w:link w:val="Nadpis6Char"/>
    <w:uiPriority w:val="99"/>
    <w:qFormat/>
    <w:rsid w:val="00C14BF4"/>
    <w:pPr>
      <w:numPr>
        <w:ilvl w:val="5"/>
        <w:numId w:val="1"/>
      </w:numPr>
      <w:spacing w:before="240" w:after="60" w:line="360" w:lineRule="auto"/>
      <w:jc w:val="both"/>
      <w:outlineLvl w:val="5"/>
    </w:pPr>
    <w:rPr>
      <w:rFonts w:ascii="Times New Roman" w:eastAsia="SimSun" w:hAnsi="Times New Roman" w:cs="Times New Roman"/>
      <w:b/>
      <w:bCs/>
      <w:sz w:val="24"/>
      <w:szCs w:val="24"/>
      <w:lang w:eastAsia="zh-CN"/>
    </w:rPr>
  </w:style>
  <w:style w:type="paragraph" w:styleId="Nadpis7">
    <w:name w:val="heading 7"/>
    <w:basedOn w:val="Normln"/>
    <w:next w:val="Normln"/>
    <w:link w:val="Nadpis7Char"/>
    <w:uiPriority w:val="99"/>
    <w:qFormat/>
    <w:rsid w:val="00C14BF4"/>
    <w:pPr>
      <w:numPr>
        <w:ilvl w:val="6"/>
        <w:numId w:val="1"/>
      </w:numPr>
      <w:spacing w:before="240" w:after="60" w:line="360" w:lineRule="auto"/>
      <w:jc w:val="both"/>
      <w:outlineLvl w:val="6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Nadpis8">
    <w:name w:val="heading 8"/>
    <w:basedOn w:val="Normln"/>
    <w:next w:val="Normln"/>
    <w:link w:val="Nadpis8Char"/>
    <w:uiPriority w:val="99"/>
    <w:qFormat/>
    <w:rsid w:val="00C14BF4"/>
    <w:pPr>
      <w:numPr>
        <w:ilvl w:val="7"/>
        <w:numId w:val="1"/>
      </w:numPr>
      <w:spacing w:before="240" w:after="60" w:line="360" w:lineRule="auto"/>
      <w:jc w:val="both"/>
      <w:outlineLvl w:val="7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styleId="Nadpis9">
    <w:name w:val="heading 9"/>
    <w:basedOn w:val="Normln"/>
    <w:next w:val="Normln"/>
    <w:link w:val="Nadpis9Char"/>
    <w:qFormat/>
    <w:rsid w:val="00C14BF4"/>
    <w:pPr>
      <w:numPr>
        <w:ilvl w:val="8"/>
        <w:numId w:val="1"/>
      </w:numPr>
      <w:spacing w:before="240" w:after="60" w:line="360" w:lineRule="auto"/>
      <w:jc w:val="both"/>
      <w:outlineLvl w:val="8"/>
    </w:pPr>
    <w:rPr>
      <w:rFonts w:ascii="Arial" w:eastAsia="SimSun" w:hAnsi="Arial" w:cs="Times New Roman"/>
      <w:sz w:val="24"/>
      <w:szCs w:val="24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C14BF4"/>
    <w:rPr>
      <w:rFonts w:ascii="Calibri" w:eastAsia="SimSun" w:hAnsi="Calibri" w:cs="Times New Roman"/>
      <w:b/>
      <w:bCs/>
      <w:caps/>
      <w:kern w:val="32"/>
      <w:sz w:val="32"/>
      <w:szCs w:val="32"/>
      <w:lang w:eastAsia="zh-CN"/>
    </w:rPr>
  </w:style>
  <w:style w:type="character" w:customStyle="1" w:styleId="Nadpis2Char">
    <w:name w:val="Nadpis 2 Char"/>
    <w:basedOn w:val="Standardnpsmoodstavce"/>
    <w:link w:val="Nadpis2"/>
    <w:uiPriority w:val="99"/>
    <w:rsid w:val="00C14BF4"/>
    <w:rPr>
      <w:rFonts w:ascii="Calibri" w:eastAsia="SimSun" w:hAnsi="Calibri" w:cs="Times New Roman"/>
      <w:b/>
      <w:bCs/>
      <w:i/>
      <w:iCs/>
      <w:sz w:val="28"/>
      <w:szCs w:val="28"/>
      <w:lang w:eastAsia="zh-CN"/>
    </w:rPr>
  </w:style>
  <w:style w:type="character" w:customStyle="1" w:styleId="Nadpis3Char">
    <w:name w:val="Nadpis 3 Char"/>
    <w:basedOn w:val="Standardnpsmoodstavce"/>
    <w:link w:val="Nadpis3"/>
    <w:uiPriority w:val="99"/>
    <w:rsid w:val="00C14BF4"/>
    <w:rPr>
      <w:rFonts w:ascii="Calibri" w:eastAsia="SimSun" w:hAnsi="Calibri" w:cs="Times New Roman"/>
      <w:b/>
      <w:bCs/>
      <w:i/>
      <w:iCs/>
      <w:sz w:val="26"/>
      <w:szCs w:val="26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C14BF4"/>
    <w:rPr>
      <w:rFonts w:ascii="Times New Roman" w:eastAsia="SimSun" w:hAnsi="Times New Roman" w:cs="Times New Roman"/>
      <w:b/>
      <w:bCs/>
      <w:sz w:val="28"/>
      <w:szCs w:val="28"/>
      <w:lang w:eastAsia="zh-CN"/>
    </w:rPr>
  </w:style>
  <w:style w:type="character" w:customStyle="1" w:styleId="Nadpis5Char">
    <w:name w:val="Nadpis 5 Char"/>
    <w:basedOn w:val="Standardnpsmoodstavce"/>
    <w:link w:val="Nadpis5"/>
    <w:uiPriority w:val="99"/>
    <w:rsid w:val="00C14BF4"/>
    <w:rPr>
      <w:rFonts w:ascii="Calibri" w:eastAsia="SimSun" w:hAnsi="Calibri" w:cs="Times New Roman"/>
      <w:b/>
      <w:bCs/>
      <w:i/>
      <w:iCs/>
      <w:sz w:val="26"/>
      <w:szCs w:val="26"/>
      <w:lang w:eastAsia="zh-CN"/>
    </w:rPr>
  </w:style>
  <w:style w:type="character" w:customStyle="1" w:styleId="Nadpis6Char">
    <w:name w:val="Nadpis 6 Char"/>
    <w:basedOn w:val="Standardnpsmoodstavce"/>
    <w:link w:val="Nadpis6"/>
    <w:uiPriority w:val="99"/>
    <w:rsid w:val="00C14BF4"/>
    <w:rPr>
      <w:rFonts w:ascii="Times New Roman" w:eastAsia="SimSun" w:hAnsi="Times New Roman" w:cs="Times New Roman"/>
      <w:b/>
      <w:bCs/>
      <w:sz w:val="24"/>
      <w:szCs w:val="24"/>
      <w:lang w:eastAsia="zh-CN"/>
    </w:rPr>
  </w:style>
  <w:style w:type="character" w:customStyle="1" w:styleId="Nadpis7Char">
    <w:name w:val="Nadpis 7 Char"/>
    <w:basedOn w:val="Standardnpsmoodstavce"/>
    <w:link w:val="Nadpis7"/>
    <w:uiPriority w:val="99"/>
    <w:rsid w:val="00C14BF4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Nadpis8Char">
    <w:name w:val="Nadpis 8 Char"/>
    <w:basedOn w:val="Standardnpsmoodstavce"/>
    <w:link w:val="Nadpis8"/>
    <w:uiPriority w:val="99"/>
    <w:rsid w:val="00C14BF4"/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character" w:customStyle="1" w:styleId="Nadpis9Char">
    <w:name w:val="Nadpis 9 Char"/>
    <w:basedOn w:val="Standardnpsmoodstavce"/>
    <w:link w:val="Nadpis9"/>
    <w:rsid w:val="00C14BF4"/>
    <w:rPr>
      <w:rFonts w:ascii="Arial" w:eastAsia="SimSun" w:hAnsi="Arial" w:cs="Times New Roman"/>
      <w:sz w:val="24"/>
      <w:szCs w:val="24"/>
      <w:lang w:eastAsia="zh-CN"/>
    </w:rPr>
  </w:style>
  <w:style w:type="numbering" w:customStyle="1" w:styleId="NoList1">
    <w:name w:val="No List1"/>
    <w:next w:val="Bezseznamu"/>
    <w:uiPriority w:val="99"/>
    <w:semiHidden/>
    <w:unhideWhenUsed/>
    <w:rsid w:val="00C14BF4"/>
  </w:style>
  <w:style w:type="paragraph" w:styleId="Zhlav">
    <w:name w:val="header"/>
    <w:basedOn w:val="Normln"/>
    <w:link w:val="ZhlavChar"/>
    <w:rsid w:val="00C14BF4"/>
    <w:pPr>
      <w:tabs>
        <w:tab w:val="center" w:pos="4536"/>
        <w:tab w:val="right" w:pos="9072"/>
      </w:tabs>
      <w:spacing w:after="0" w:line="240" w:lineRule="auto"/>
      <w:jc w:val="both"/>
    </w:pPr>
    <w:rPr>
      <w:rFonts w:ascii="Calibri" w:eastAsia="SimSun" w:hAnsi="Calibri" w:cs="Calibri"/>
      <w:sz w:val="24"/>
      <w:szCs w:val="24"/>
      <w:lang w:eastAsia="zh-CN"/>
    </w:rPr>
  </w:style>
  <w:style w:type="character" w:customStyle="1" w:styleId="ZhlavChar">
    <w:name w:val="Záhlaví Char"/>
    <w:basedOn w:val="Standardnpsmoodstavce"/>
    <w:link w:val="Zhlav"/>
    <w:rsid w:val="00C14BF4"/>
    <w:rPr>
      <w:rFonts w:ascii="Calibri" w:eastAsia="SimSun" w:hAnsi="Calibri" w:cs="Calibri"/>
      <w:sz w:val="24"/>
      <w:szCs w:val="24"/>
      <w:lang w:eastAsia="zh-CN"/>
    </w:rPr>
  </w:style>
  <w:style w:type="paragraph" w:styleId="Zpat">
    <w:name w:val="footer"/>
    <w:basedOn w:val="Normln"/>
    <w:link w:val="ZpatChar"/>
    <w:rsid w:val="00C14BF4"/>
    <w:pPr>
      <w:tabs>
        <w:tab w:val="center" w:pos="4536"/>
        <w:tab w:val="right" w:pos="9072"/>
      </w:tabs>
      <w:spacing w:after="0" w:line="240" w:lineRule="auto"/>
      <w:jc w:val="both"/>
    </w:pPr>
    <w:rPr>
      <w:rFonts w:ascii="Calibri" w:eastAsia="SimSun" w:hAnsi="Calibri" w:cs="Calibri"/>
      <w:sz w:val="24"/>
      <w:szCs w:val="24"/>
      <w:lang w:eastAsia="zh-CN"/>
    </w:rPr>
  </w:style>
  <w:style w:type="character" w:customStyle="1" w:styleId="ZpatChar">
    <w:name w:val="Zápatí Char"/>
    <w:basedOn w:val="Standardnpsmoodstavce"/>
    <w:link w:val="Zpat"/>
    <w:uiPriority w:val="99"/>
    <w:rsid w:val="00C14BF4"/>
    <w:rPr>
      <w:rFonts w:ascii="Calibri" w:eastAsia="SimSun" w:hAnsi="Calibri" w:cs="Calibri"/>
      <w:sz w:val="24"/>
      <w:szCs w:val="24"/>
      <w:lang w:eastAsia="zh-CN"/>
    </w:rPr>
  </w:style>
  <w:style w:type="paragraph" w:styleId="Textbubliny">
    <w:name w:val="Balloon Text"/>
    <w:basedOn w:val="Normln"/>
    <w:link w:val="TextbublinyChar"/>
    <w:uiPriority w:val="99"/>
    <w:semiHidden/>
    <w:rsid w:val="00C14BF4"/>
    <w:pPr>
      <w:spacing w:after="0" w:line="240" w:lineRule="auto"/>
      <w:jc w:val="both"/>
    </w:pPr>
    <w:rPr>
      <w:rFonts w:ascii="Tahoma" w:eastAsia="Calibri" w:hAnsi="Tahoma" w:cs="Times New Roman"/>
      <w:sz w:val="16"/>
      <w:szCs w:val="16"/>
      <w:lang w:eastAsia="zh-CN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14BF4"/>
    <w:rPr>
      <w:rFonts w:ascii="Tahoma" w:eastAsia="Calibri" w:hAnsi="Tahoma" w:cs="Times New Roman"/>
      <w:sz w:val="16"/>
      <w:szCs w:val="16"/>
      <w:lang w:eastAsia="zh-CN"/>
    </w:rPr>
  </w:style>
  <w:style w:type="paragraph" w:styleId="Obsah1">
    <w:name w:val="toc 1"/>
    <w:basedOn w:val="Normln"/>
    <w:next w:val="Normln"/>
    <w:autoRedefine/>
    <w:uiPriority w:val="39"/>
    <w:rsid w:val="00C14BF4"/>
    <w:pPr>
      <w:tabs>
        <w:tab w:val="right" w:leader="dot" w:pos="9060"/>
      </w:tabs>
      <w:spacing w:after="0" w:line="360" w:lineRule="auto"/>
      <w:jc w:val="both"/>
    </w:pPr>
    <w:rPr>
      <w:rFonts w:ascii="Calibri" w:eastAsia="SimSun" w:hAnsi="Calibri" w:cs="Calibri"/>
      <w:b/>
      <w:bCs/>
      <w:caps/>
      <w:sz w:val="24"/>
      <w:szCs w:val="24"/>
      <w:lang w:eastAsia="zh-CN"/>
    </w:rPr>
  </w:style>
  <w:style w:type="paragraph" w:styleId="Obsah2">
    <w:name w:val="toc 2"/>
    <w:basedOn w:val="Normln"/>
    <w:next w:val="Normln"/>
    <w:autoRedefine/>
    <w:uiPriority w:val="39"/>
    <w:rsid w:val="00C14BF4"/>
    <w:pPr>
      <w:spacing w:after="0" w:line="360" w:lineRule="auto"/>
      <w:ind w:left="220"/>
      <w:jc w:val="both"/>
    </w:pPr>
    <w:rPr>
      <w:rFonts w:ascii="Calibri" w:eastAsia="SimSun" w:hAnsi="Calibri" w:cs="Calibri"/>
      <w:b/>
      <w:bCs/>
      <w:caps/>
      <w:sz w:val="24"/>
      <w:szCs w:val="24"/>
      <w:lang w:eastAsia="zh-CN"/>
    </w:rPr>
  </w:style>
  <w:style w:type="character" w:styleId="Hypertextovodkaz">
    <w:name w:val="Hyperlink"/>
    <w:uiPriority w:val="99"/>
    <w:rsid w:val="00C14BF4"/>
    <w:rPr>
      <w:color w:val="0000FF"/>
      <w:u w:val="single"/>
    </w:rPr>
  </w:style>
  <w:style w:type="character" w:styleId="Nzevknihy">
    <w:name w:val="Book Title"/>
    <w:uiPriority w:val="99"/>
    <w:qFormat/>
    <w:rsid w:val="00C14BF4"/>
    <w:rPr>
      <w:b/>
      <w:bCs/>
      <w:smallCaps/>
      <w:spacing w:val="5"/>
    </w:rPr>
  </w:style>
  <w:style w:type="paragraph" w:styleId="Odstavecseseznamem">
    <w:name w:val="List Paragraph"/>
    <w:aliases w:val="Nad"/>
    <w:basedOn w:val="Normln"/>
    <w:link w:val="OdstavecseseznamemChar"/>
    <w:qFormat/>
    <w:rsid w:val="00C14BF4"/>
    <w:pPr>
      <w:spacing w:after="0" w:line="360" w:lineRule="auto"/>
      <w:ind w:left="720"/>
      <w:jc w:val="both"/>
    </w:pPr>
    <w:rPr>
      <w:rFonts w:ascii="Calibri" w:eastAsia="SimSun" w:hAnsi="Calibri" w:cs="Calibri"/>
      <w:sz w:val="24"/>
      <w:szCs w:val="24"/>
      <w:lang w:eastAsia="zh-CN"/>
    </w:rPr>
  </w:style>
  <w:style w:type="character" w:styleId="Odkazintenzivn">
    <w:name w:val="Intense Reference"/>
    <w:uiPriority w:val="99"/>
    <w:qFormat/>
    <w:rsid w:val="00C14BF4"/>
    <w:rPr>
      <w:b/>
      <w:bCs/>
      <w:smallCaps/>
      <w:color w:val="auto"/>
      <w:spacing w:val="5"/>
      <w:u w:val="single"/>
    </w:rPr>
  </w:style>
  <w:style w:type="character" w:styleId="Siln">
    <w:name w:val="Strong"/>
    <w:qFormat/>
    <w:rsid w:val="00C14BF4"/>
    <w:rPr>
      <w:b/>
      <w:bCs/>
      <w:sz w:val="24"/>
      <w:szCs w:val="24"/>
    </w:rPr>
  </w:style>
  <w:style w:type="paragraph" w:styleId="Nadpisobsahu">
    <w:name w:val="TOC Heading"/>
    <w:basedOn w:val="Nadpis1"/>
    <w:next w:val="Normln"/>
    <w:uiPriority w:val="39"/>
    <w:qFormat/>
    <w:rsid w:val="00C14BF4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eastAsia="Times New Roman" w:hAnsi="Cambria" w:cs="Cambria"/>
      <w:caps w:val="0"/>
      <w:color w:val="365F91"/>
      <w:kern w:val="0"/>
      <w:lang w:val="en-US" w:eastAsia="ja-JP"/>
    </w:rPr>
  </w:style>
  <w:style w:type="character" w:styleId="slostrnky">
    <w:name w:val="page number"/>
    <w:basedOn w:val="Standardnpsmoodstavce"/>
    <w:rsid w:val="00C14BF4"/>
  </w:style>
  <w:style w:type="paragraph" w:customStyle="1" w:styleId="text">
    <w:name w:val="text"/>
    <w:basedOn w:val="Normln"/>
    <w:qFormat/>
    <w:rsid w:val="00C14BF4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Mkatabulky">
    <w:name w:val="Table Grid"/>
    <w:basedOn w:val="Normlntabulka"/>
    <w:uiPriority w:val="99"/>
    <w:rsid w:val="00C14BF4"/>
    <w:pPr>
      <w:spacing w:after="0" w:line="240" w:lineRule="auto"/>
    </w:pPr>
    <w:rPr>
      <w:rFonts w:ascii="Calibri" w:eastAsia="Calibri" w:hAnsi="Calibri" w:cs="Calibri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Text1">
    <w:name w:val="Footnote Text1"/>
    <w:basedOn w:val="Normln"/>
    <w:next w:val="Textpoznpodarou"/>
    <w:link w:val="FootnoteTextChar"/>
    <w:uiPriority w:val="99"/>
    <w:semiHidden/>
    <w:unhideWhenUsed/>
    <w:rsid w:val="00C14BF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cs-CZ"/>
    </w:rPr>
  </w:style>
  <w:style w:type="character" w:customStyle="1" w:styleId="FootnoteTextChar">
    <w:name w:val="Footnote Text Char"/>
    <w:link w:val="FootnoteText1"/>
    <w:uiPriority w:val="99"/>
    <w:semiHidden/>
    <w:rsid w:val="00C14BF4"/>
    <w:rPr>
      <w:rFonts w:ascii="Calibri" w:eastAsia="Calibri" w:hAnsi="Calibri" w:cs="Times New Roman"/>
      <w:sz w:val="20"/>
      <w:szCs w:val="20"/>
      <w:lang w:eastAsia="cs-CZ"/>
    </w:rPr>
  </w:style>
  <w:style w:type="character" w:styleId="Znakapoznpodarou">
    <w:name w:val="footnote reference"/>
    <w:uiPriority w:val="99"/>
    <w:semiHidden/>
    <w:unhideWhenUsed/>
    <w:rsid w:val="00C14BF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14BF4"/>
    <w:pPr>
      <w:spacing w:after="0" w:line="360" w:lineRule="auto"/>
      <w:jc w:val="both"/>
    </w:pPr>
    <w:rPr>
      <w:rFonts w:ascii="Calibri" w:eastAsia="SimSun" w:hAnsi="Calibri" w:cs="Calibri"/>
      <w:sz w:val="20"/>
      <w:szCs w:val="20"/>
      <w:lang w:eastAsia="zh-CN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14BF4"/>
    <w:rPr>
      <w:rFonts w:ascii="Calibri" w:eastAsia="SimSun" w:hAnsi="Calibri" w:cs="Calibri"/>
      <w:sz w:val="20"/>
      <w:szCs w:val="20"/>
      <w:lang w:eastAsia="zh-CN"/>
    </w:rPr>
  </w:style>
  <w:style w:type="numbering" w:customStyle="1" w:styleId="NoList2">
    <w:name w:val="No List2"/>
    <w:next w:val="Bezseznamu"/>
    <w:semiHidden/>
    <w:rsid w:val="003E231A"/>
  </w:style>
  <w:style w:type="paragraph" w:styleId="Zkladntext">
    <w:name w:val="Body Text"/>
    <w:basedOn w:val="Normln"/>
    <w:link w:val="ZkladntextChar"/>
    <w:rsid w:val="003E231A"/>
    <w:pPr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20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3E231A"/>
    <w:rPr>
      <w:rFonts w:ascii="Times New Roman" w:eastAsia="Times New Roman" w:hAnsi="Times New Roman" w:cs="Times New Roman"/>
      <w:b/>
      <w:snapToGrid w:val="0"/>
      <w:sz w:val="20"/>
      <w:szCs w:val="20"/>
      <w:lang w:eastAsia="cs-CZ"/>
    </w:rPr>
  </w:style>
  <w:style w:type="paragraph" w:styleId="Zkladntext2">
    <w:name w:val="Body Text 2"/>
    <w:basedOn w:val="Normln"/>
    <w:link w:val="Zkladntext2Char"/>
    <w:rsid w:val="003E231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kladntext2Char">
    <w:name w:val="Základní text 2 Char"/>
    <w:basedOn w:val="Standardnpsmoodstavce"/>
    <w:link w:val="Zkladntext2"/>
    <w:rsid w:val="003E23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zev">
    <w:name w:val="Title"/>
    <w:basedOn w:val="Normln"/>
    <w:link w:val="NzevChar"/>
    <w:qFormat/>
    <w:rsid w:val="003E231A"/>
    <w:pPr>
      <w:spacing w:after="0" w:line="360" w:lineRule="auto"/>
      <w:jc w:val="center"/>
    </w:pPr>
    <w:rPr>
      <w:rFonts w:ascii="Arial" w:eastAsia="Times New Roman" w:hAnsi="Arial" w:cs="Arial"/>
      <w:b/>
      <w:bCs/>
      <w:sz w:val="28"/>
      <w:szCs w:val="20"/>
      <w:lang w:eastAsia="cs-CZ"/>
    </w:rPr>
  </w:style>
  <w:style w:type="character" w:customStyle="1" w:styleId="NzevChar">
    <w:name w:val="Název Char"/>
    <w:basedOn w:val="Standardnpsmoodstavce"/>
    <w:link w:val="Nzev"/>
    <w:rsid w:val="003E231A"/>
    <w:rPr>
      <w:rFonts w:ascii="Arial" w:eastAsia="Times New Roman" w:hAnsi="Arial" w:cs="Arial"/>
      <w:b/>
      <w:bCs/>
      <w:sz w:val="28"/>
      <w:szCs w:val="20"/>
      <w:lang w:eastAsia="cs-CZ"/>
    </w:rPr>
  </w:style>
  <w:style w:type="paragraph" w:customStyle="1" w:styleId="RTFUndefined">
    <w:name w:val="RTF_Undefined"/>
    <w:basedOn w:val="Normln"/>
    <w:rsid w:val="003E231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table" w:customStyle="1" w:styleId="TableGrid1">
    <w:name w:val="Table Grid1"/>
    <w:basedOn w:val="Normlntabulka"/>
    <w:next w:val="Mkatabulky"/>
    <w:rsid w:val="003E23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um">
    <w:name w:val="Date"/>
    <w:basedOn w:val="Normln"/>
    <w:link w:val="DatumChar"/>
    <w:rsid w:val="003E231A"/>
    <w:pPr>
      <w:spacing w:before="60" w:after="60" w:line="240" w:lineRule="auto"/>
      <w:jc w:val="center"/>
    </w:pPr>
    <w:rPr>
      <w:rFonts w:ascii="Arial" w:eastAsia="Times New Roman" w:hAnsi="Arial" w:cs="Times New Roman"/>
      <w:szCs w:val="20"/>
      <w:lang w:eastAsia="cs-CZ"/>
    </w:rPr>
  </w:style>
  <w:style w:type="character" w:customStyle="1" w:styleId="DatumChar">
    <w:name w:val="Datum Char"/>
    <w:basedOn w:val="Standardnpsmoodstavce"/>
    <w:link w:val="Datum"/>
    <w:rsid w:val="003E231A"/>
    <w:rPr>
      <w:rFonts w:ascii="Arial" w:eastAsia="Times New Roman" w:hAnsi="Arial" w:cs="Times New Roman"/>
      <w:szCs w:val="20"/>
      <w:lang w:eastAsia="cs-CZ"/>
    </w:rPr>
  </w:style>
  <w:style w:type="paragraph" w:customStyle="1" w:styleId="BIZkladndaje">
    <w:name w:val="B.I.Základní údaje"/>
    <w:basedOn w:val="Nadpis2"/>
    <w:rsid w:val="003E231A"/>
    <w:pPr>
      <w:numPr>
        <w:ilvl w:val="0"/>
        <w:numId w:val="0"/>
      </w:numPr>
      <w:spacing w:before="0" w:after="0" w:line="240" w:lineRule="auto"/>
    </w:pPr>
    <w:rPr>
      <w:rFonts w:ascii="Arial" w:eastAsia="Times New Roman" w:hAnsi="Arial" w:cs="Arial"/>
      <w:i w:val="0"/>
      <w:iCs w:val="0"/>
      <w:szCs w:val="20"/>
      <w:lang w:eastAsia="cs-CZ"/>
    </w:rPr>
  </w:style>
  <w:style w:type="paragraph" w:customStyle="1" w:styleId="Normln0">
    <w:name w:val="Norm‡ln’"/>
    <w:link w:val="NormlnChar"/>
    <w:rsid w:val="003E23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NormlnChar">
    <w:name w:val="Norm‡ln’ Char"/>
    <w:basedOn w:val="Standardnpsmoodstavce"/>
    <w:link w:val="Normln0"/>
    <w:rsid w:val="003E23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odstavec">
    <w:name w:val="odstavec"/>
    <w:rsid w:val="003E231A"/>
    <w:pPr>
      <w:spacing w:before="120" w:after="120" w:line="240" w:lineRule="auto"/>
      <w:ind w:firstLine="284"/>
      <w:jc w:val="both"/>
    </w:pPr>
    <w:rPr>
      <w:rFonts w:ascii="Arial" w:eastAsia="Arial Unicode MS" w:hAnsi="Arial" w:cs="Arial"/>
      <w:sz w:val="20"/>
      <w:szCs w:val="20"/>
      <w:lang w:eastAsia="cs-CZ"/>
    </w:rPr>
  </w:style>
  <w:style w:type="character" w:customStyle="1" w:styleId="titulek">
    <w:name w:val="titulek"/>
    <w:basedOn w:val="Standardnpsmoodstavce"/>
    <w:rsid w:val="003E231A"/>
  </w:style>
  <w:style w:type="paragraph" w:customStyle="1" w:styleId="pozn">
    <w:name w:val="pozn"/>
    <w:basedOn w:val="Normln"/>
    <w:rsid w:val="003E231A"/>
    <w:pPr>
      <w:spacing w:after="0" w:line="240" w:lineRule="auto"/>
    </w:pPr>
    <w:rPr>
      <w:rFonts w:ascii="Arial" w:eastAsia="Times New Roman" w:hAnsi="Arial" w:cs="Arial"/>
      <w:i/>
      <w:iCs/>
      <w:sz w:val="16"/>
      <w:szCs w:val="16"/>
      <w:lang w:eastAsia="cs-CZ"/>
    </w:rPr>
  </w:style>
  <w:style w:type="character" w:customStyle="1" w:styleId="cz31">
    <w:name w:val="cz31"/>
    <w:basedOn w:val="Standardnpsmoodstavce"/>
    <w:rsid w:val="003E231A"/>
    <w:rPr>
      <w:rFonts w:ascii="Arial" w:hAnsi="Arial" w:cs="Arial" w:hint="default"/>
      <w:b w:val="0"/>
      <w:bCs w:val="0"/>
      <w:i w:val="0"/>
      <w:iCs w:val="0"/>
      <w:sz w:val="22"/>
      <w:szCs w:val="22"/>
    </w:rPr>
  </w:style>
  <w:style w:type="paragraph" w:styleId="Zkladntextodsazen2">
    <w:name w:val="Body Text Indent 2"/>
    <w:basedOn w:val="Normln"/>
    <w:link w:val="Zkladntextodsazen2Char"/>
    <w:rsid w:val="003E231A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kladntextodsazen2Char">
    <w:name w:val="Základní text odsazený 2 Char"/>
    <w:basedOn w:val="Standardnpsmoodstavce"/>
    <w:link w:val="Zkladntextodsazen2"/>
    <w:rsid w:val="003E23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3">
    <w:name w:val="Body Text 3"/>
    <w:basedOn w:val="Normln"/>
    <w:link w:val="Zkladntext3Char"/>
    <w:rsid w:val="003E231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customStyle="1" w:styleId="Zkladntext3Char">
    <w:name w:val="Základní text 3 Char"/>
    <w:basedOn w:val="Standardnpsmoodstavce"/>
    <w:link w:val="Zkladntext3"/>
    <w:rsid w:val="003E231A"/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customStyle="1" w:styleId="lat1">
    <w:name w:val="lat1"/>
    <w:basedOn w:val="Standardnpsmoodstavce"/>
    <w:rsid w:val="003E231A"/>
    <w:rPr>
      <w:rFonts w:ascii="Arial" w:hAnsi="Arial" w:cs="Arial" w:hint="default"/>
      <w:b w:val="0"/>
      <w:bCs w:val="0"/>
      <w:i/>
      <w:iCs/>
      <w:sz w:val="18"/>
      <w:szCs w:val="18"/>
    </w:rPr>
  </w:style>
  <w:style w:type="paragraph" w:customStyle="1" w:styleId="slovn3">
    <w:name w:val="slovn3"/>
    <w:basedOn w:val="Normln"/>
    <w:rsid w:val="003E231A"/>
    <w:pPr>
      <w:tabs>
        <w:tab w:val="num" w:pos="1418"/>
      </w:tabs>
      <w:spacing w:before="120" w:after="120" w:line="240" w:lineRule="auto"/>
      <w:ind w:left="1418" w:hanging="851"/>
      <w:jc w:val="both"/>
    </w:pPr>
    <w:rPr>
      <w:rFonts w:ascii="Arial" w:eastAsia="Arial Unicode MS" w:hAnsi="Arial" w:cs="Arial"/>
      <w:sz w:val="20"/>
      <w:szCs w:val="20"/>
      <w:lang w:eastAsia="cs-CZ"/>
    </w:rPr>
  </w:style>
  <w:style w:type="character" w:customStyle="1" w:styleId="spelle">
    <w:name w:val="spelle"/>
    <w:basedOn w:val="Standardnpsmoodstavce"/>
    <w:rsid w:val="003E231A"/>
  </w:style>
  <w:style w:type="paragraph" w:customStyle="1" w:styleId="slovn4">
    <w:name w:val="slovn4"/>
    <w:basedOn w:val="Normln"/>
    <w:rsid w:val="003E231A"/>
    <w:pPr>
      <w:tabs>
        <w:tab w:val="num" w:pos="1985"/>
      </w:tabs>
      <w:spacing w:before="120" w:after="120" w:line="240" w:lineRule="auto"/>
      <w:ind w:left="1985" w:hanging="1134"/>
      <w:jc w:val="both"/>
    </w:pPr>
    <w:rPr>
      <w:rFonts w:ascii="Arial" w:eastAsia="Arial Unicode MS" w:hAnsi="Arial" w:cs="Arial"/>
      <w:sz w:val="20"/>
      <w:szCs w:val="20"/>
      <w:lang w:eastAsia="cs-CZ"/>
    </w:rPr>
  </w:style>
  <w:style w:type="paragraph" w:styleId="Normlnweb">
    <w:name w:val="Normal (Web)"/>
    <w:basedOn w:val="Normln"/>
    <w:rsid w:val="003E2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rsid w:val="003E231A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3E23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rtecenter1">
    <w:name w:val="rtecenter1"/>
    <w:basedOn w:val="Normln"/>
    <w:rsid w:val="003E231A"/>
    <w:pPr>
      <w:spacing w:before="150" w:after="150" w:line="240" w:lineRule="auto"/>
      <w:jc w:val="center"/>
    </w:pPr>
    <w:rPr>
      <w:rFonts w:ascii="Times New Roman" w:eastAsia="Times New Roman" w:hAnsi="Times New Roman" w:cs="Times New Roman"/>
      <w:sz w:val="19"/>
      <w:szCs w:val="19"/>
      <w:lang w:eastAsia="cs-CZ"/>
    </w:rPr>
  </w:style>
  <w:style w:type="character" w:customStyle="1" w:styleId="plocha-text">
    <w:name w:val="plocha-text"/>
    <w:basedOn w:val="Standardnpsmoodstavce"/>
    <w:rsid w:val="003E231A"/>
  </w:style>
  <w:style w:type="paragraph" w:customStyle="1" w:styleId="new">
    <w:name w:val="new"/>
    <w:basedOn w:val="Normln"/>
    <w:rsid w:val="003E231A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color w:val="4A87FE"/>
      <w:sz w:val="17"/>
      <w:szCs w:val="17"/>
      <w:lang w:eastAsia="cs-CZ"/>
    </w:rPr>
  </w:style>
  <w:style w:type="character" w:customStyle="1" w:styleId="lat">
    <w:name w:val="lat"/>
    <w:basedOn w:val="Standardnpsmoodstavce"/>
    <w:rsid w:val="003E231A"/>
  </w:style>
  <w:style w:type="paragraph" w:styleId="Seznamsodrkami3">
    <w:name w:val="List Bullet 3"/>
    <w:basedOn w:val="Normln"/>
    <w:link w:val="Seznamsodrkami3Char"/>
    <w:rsid w:val="003E231A"/>
    <w:pPr>
      <w:numPr>
        <w:numId w:val="37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Seznamsodrkami3Char">
    <w:name w:val="Seznam s odrážkami 3 Char"/>
    <w:basedOn w:val="Standardnpsmoodstavce"/>
    <w:link w:val="Seznamsodrkami3"/>
    <w:rsid w:val="003E23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plaintext">
    <w:name w:val="plain_text"/>
    <w:basedOn w:val="Normln"/>
    <w:rsid w:val="003E231A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Header1">
    <w:name w:val="Header1"/>
    <w:basedOn w:val="Normln"/>
    <w:rsid w:val="003E2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OdstavecseseznamemChar">
    <w:name w:val="Odstavec se seznamem Char"/>
    <w:aliases w:val="Nad Char"/>
    <w:basedOn w:val="Standardnpsmoodstavce"/>
    <w:link w:val="Odstavecseseznamem"/>
    <w:locked/>
    <w:rsid w:val="003E231A"/>
    <w:rPr>
      <w:rFonts w:ascii="Calibri" w:eastAsia="SimSun" w:hAnsi="Calibri" w:cs="Calibri"/>
      <w:sz w:val="24"/>
      <w:szCs w:val="24"/>
      <w:lang w:eastAsia="zh-CN"/>
    </w:rPr>
  </w:style>
  <w:style w:type="paragraph" w:customStyle="1" w:styleId="Norm-Bold">
    <w:name w:val="Norm-Bold"/>
    <w:basedOn w:val="Normln"/>
    <w:next w:val="Normln"/>
    <w:rsid w:val="003E231A"/>
    <w:pPr>
      <w:keepNext/>
      <w:keepLines/>
      <w:widowControl w:val="0"/>
      <w:adjustRightInd w:val="0"/>
      <w:spacing w:before="240" w:after="0" w:line="240" w:lineRule="atLeast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4"/>
      <w:lang w:eastAsia="cs-CZ"/>
    </w:rPr>
  </w:style>
  <w:style w:type="table" w:customStyle="1" w:styleId="TableGrid2">
    <w:name w:val="Table Grid2"/>
    <w:basedOn w:val="Normlntabulka"/>
    <w:next w:val="Mkatabulky"/>
    <w:rsid w:val="006116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333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Royal HaskoningDHV</Company>
  <LinksUpToDate>false</LinksUpToDate>
  <CharactersWithSpaces>2299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Zuzana Mrazkova</dc:creator>
  <cp:lastModifiedBy>Fousová Barbora</cp:lastModifiedBy>
  <cp:revision>16</cp:revision>
  <dcterms:created xsi:type="dcterms:W3CDTF">2014-05-12T07:09:00Z</dcterms:created>
  <dcterms:modified xsi:type="dcterms:W3CDTF">2015-04-21T11:50:00Z</dcterms:modified>
</cp:coreProperties>
</file>